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37570" w:rsidRPr="00837570" w:rsidRDefault="00DA1068" w:rsidP="00837570">
      <w:pPr>
        <w:spacing w:line="480" w:lineRule="auto"/>
        <w:rPr>
          <w:rFonts w:ascii="Times New Roman" w:hAnsi="Times New Roman" w:cs="Times New Roman"/>
          <w:sz w:val="24"/>
          <w:szCs w:val="24"/>
        </w:rPr>
      </w:pPr>
      <w:bookmarkStart w:id="0" w:name="_GoBack"/>
      <w:bookmarkEnd w:id="0"/>
      <w:r w:rsidRPr="00837570">
        <w:rPr>
          <w:rFonts w:ascii="Times New Roman" w:hAnsi="Times New Roman" w:cs="Times New Roman"/>
          <w:sz w:val="24"/>
          <w:szCs w:val="24"/>
        </w:rPr>
        <w:t>Connecting Conversations</w:t>
      </w:r>
    </w:p>
    <w:p w:rsidR="00837570" w:rsidRPr="00837570" w:rsidRDefault="00DA1068" w:rsidP="00837570">
      <w:pPr>
        <w:spacing w:line="480" w:lineRule="auto"/>
        <w:rPr>
          <w:rFonts w:ascii="Times New Roman" w:hAnsi="Times New Roman" w:cs="Times New Roman"/>
          <w:sz w:val="24"/>
          <w:szCs w:val="24"/>
        </w:rPr>
      </w:pPr>
      <w:r w:rsidRPr="00837570">
        <w:rPr>
          <w:rFonts w:ascii="Times New Roman" w:hAnsi="Times New Roman" w:cs="Times New Roman"/>
          <w:sz w:val="24"/>
          <w:szCs w:val="24"/>
        </w:rPr>
        <w:t>Name</w:t>
      </w:r>
    </w:p>
    <w:p w:rsidR="00837570" w:rsidRPr="00837570" w:rsidRDefault="00DA1068" w:rsidP="00837570">
      <w:pPr>
        <w:spacing w:line="480" w:lineRule="auto"/>
        <w:rPr>
          <w:rFonts w:ascii="Times New Roman" w:hAnsi="Times New Roman" w:cs="Times New Roman"/>
          <w:sz w:val="24"/>
          <w:szCs w:val="24"/>
        </w:rPr>
      </w:pPr>
      <w:r w:rsidRPr="00837570">
        <w:rPr>
          <w:rFonts w:ascii="Times New Roman" w:hAnsi="Times New Roman" w:cs="Times New Roman"/>
          <w:sz w:val="24"/>
          <w:szCs w:val="24"/>
        </w:rPr>
        <w:t>Institution Affiliations</w:t>
      </w:r>
    </w:p>
    <w:p w:rsidR="00837570" w:rsidRPr="00837570" w:rsidRDefault="00DA1068" w:rsidP="00837570">
      <w:pPr>
        <w:spacing w:line="480" w:lineRule="auto"/>
        <w:rPr>
          <w:rFonts w:ascii="Times New Roman" w:hAnsi="Times New Roman" w:cs="Times New Roman"/>
          <w:sz w:val="24"/>
          <w:szCs w:val="24"/>
        </w:rPr>
      </w:pPr>
      <w:r w:rsidRPr="00837570">
        <w:rPr>
          <w:rFonts w:ascii="Times New Roman" w:hAnsi="Times New Roman" w:cs="Times New Roman"/>
          <w:sz w:val="24"/>
          <w:szCs w:val="24"/>
        </w:rPr>
        <w:t>Course Title</w:t>
      </w:r>
    </w:p>
    <w:p w:rsidR="00981EDD" w:rsidRPr="00837570" w:rsidRDefault="00DA1068" w:rsidP="00837570">
      <w:pPr>
        <w:spacing w:line="480" w:lineRule="auto"/>
        <w:rPr>
          <w:rFonts w:ascii="Times New Roman" w:hAnsi="Times New Roman" w:cs="Times New Roman"/>
          <w:sz w:val="24"/>
          <w:szCs w:val="24"/>
        </w:rPr>
      </w:pPr>
      <w:r w:rsidRPr="00837570">
        <w:rPr>
          <w:rFonts w:ascii="Times New Roman" w:hAnsi="Times New Roman" w:cs="Times New Roman"/>
          <w:sz w:val="24"/>
          <w:szCs w:val="24"/>
        </w:rPr>
        <w:t>Date</w:t>
      </w:r>
    </w:p>
    <w:p w:rsidR="00AA55AD" w:rsidRPr="00837570" w:rsidRDefault="00DA1068" w:rsidP="00837570">
      <w:pPr>
        <w:spacing w:line="480" w:lineRule="auto"/>
        <w:ind w:firstLine="720"/>
        <w:jc w:val="center"/>
        <w:rPr>
          <w:rFonts w:ascii="Times New Roman" w:hAnsi="Times New Roman" w:cs="Times New Roman"/>
          <w:b/>
          <w:sz w:val="24"/>
          <w:szCs w:val="24"/>
        </w:rPr>
      </w:pPr>
      <w:r w:rsidRPr="00837570">
        <w:rPr>
          <w:rFonts w:ascii="Times New Roman" w:hAnsi="Times New Roman" w:cs="Times New Roman"/>
          <w:b/>
          <w:sz w:val="24"/>
          <w:szCs w:val="24"/>
        </w:rPr>
        <w:t>Introduction</w:t>
      </w:r>
    </w:p>
    <w:p w:rsidR="00981EDD" w:rsidRPr="00837570" w:rsidRDefault="00DA1068" w:rsidP="00837570">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The article “After the “Fact” represents</w:t>
      </w:r>
      <w:r w:rsidR="003D47E1" w:rsidRPr="00837570">
        <w:rPr>
          <w:rFonts w:ascii="Times New Roman" w:hAnsi="Times New Roman" w:cs="Times New Roman"/>
          <w:sz w:val="24"/>
          <w:szCs w:val="24"/>
        </w:rPr>
        <w:t xml:space="preserve"> </w:t>
      </w:r>
      <w:r w:rsidR="003D47E1" w:rsidRPr="00837570">
        <w:rPr>
          <w:rFonts w:ascii="Times New Roman" w:hAnsi="Times New Roman" w:cs="Times New Roman"/>
          <w:noProof/>
          <w:sz w:val="24"/>
          <w:szCs w:val="24"/>
        </w:rPr>
        <w:t>the set</w:t>
      </w:r>
      <w:r w:rsidR="003D47E1" w:rsidRPr="00837570">
        <w:rPr>
          <w:rFonts w:ascii="Times New Roman" w:hAnsi="Times New Roman" w:cs="Times New Roman"/>
          <w:sz w:val="24"/>
          <w:szCs w:val="24"/>
        </w:rPr>
        <w:t xml:space="preserve"> of the connection </w:t>
      </w:r>
      <w:r>
        <w:rPr>
          <w:rFonts w:ascii="Times New Roman" w:hAnsi="Times New Roman" w:cs="Times New Roman"/>
          <w:sz w:val="24"/>
          <w:szCs w:val="24"/>
        </w:rPr>
        <w:t>between</w:t>
      </w:r>
      <w:r w:rsidR="003D47E1" w:rsidRPr="00837570">
        <w:rPr>
          <w:rFonts w:ascii="Times New Roman" w:hAnsi="Times New Roman" w:cs="Times New Roman"/>
          <w:sz w:val="24"/>
          <w:szCs w:val="24"/>
        </w:rPr>
        <w:t xml:space="preserve"> South Africa and Russia</w:t>
      </w:r>
      <w:r>
        <w:rPr>
          <w:rFonts w:ascii="Times New Roman" w:hAnsi="Times New Roman" w:cs="Times New Roman"/>
          <w:sz w:val="24"/>
          <w:szCs w:val="24"/>
        </w:rPr>
        <w:t xml:space="preserve">, which is </w:t>
      </w:r>
      <w:r w:rsidR="00567564">
        <w:rPr>
          <w:rFonts w:ascii="Times New Roman" w:hAnsi="Times New Roman" w:cs="Times New Roman"/>
          <w:sz w:val="24"/>
          <w:szCs w:val="24"/>
        </w:rPr>
        <w:t>portrayed</w:t>
      </w:r>
      <w:r w:rsidR="003D47E1" w:rsidRPr="00837570">
        <w:rPr>
          <w:rFonts w:ascii="Times New Roman" w:hAnsi="Times New Roman" w:cs="Times New Roman"/>
          <w:sz w:val="24"/>
          <w:szCs w:val="24"/>
        </w:rPr>
        <w:t xml:space="preserve"> </w:t>
      </w:r>
      <w:r>
        <w:rPr>
          <w:rFonts w:ascii="Times New Roman" w:hAnsi="Times New Roman" w:cs="Times New Roman"/>
          <w:sz w:val="24"/>
          <w:szCs w:val="24"/>
        </w:rPr>
        <w:t xml:space="preserve">to be violent and also </w:t>
      </w:r>
      <w:r w:rsidR="003D47E1" w:rsidRPr="00837570">
        <w:rPr>
          <w:rFonts w:ascii="Times New Roman" w:hAnsi="Times New Roman" w:cs="Times New Roman"/>
          <w:sz w:val="24"/>
          <w:szCs w:val="24"/>
        </w:rPr>
        <w:t xml:space="preserve">extensive. South Africa </w:t>
      </w:r>
      <w:r w:rsidR="00567564" w:rsidRPr="00837570">
        <w:rPr>
          <w:rFonts w:ascii="Times New Roman" w:hAnsi="Times New Roman" w:cs="Times New Roman"/>
          <w:sz w:val="24"/>
          <w:szCs w:val="24"/>
        </w:rPr>
        <w:t>ha</w:t>
      </w:r>
      <w:r w:rsidR="003D47E1" w:rsidRPr="00837570">
        <w:rPr>
          <w:rFonts w:ascii="Times New Roman" w:hAnsi="Times New Roman" w:cs="Times New Roman"/>
          <w:sz w:val="24"/>
          <w:szCs w:val="24"/>
        </w:rPr>
        <w:t xml:space="preserve">s had an </w:t>
      </w:r>
      <w:r w:rsidR="00567564" w:rsidRPr="00837570">
        <w:rPr>
          <w:rFonts w:ascii="Times New Roman" w:hAnsi="Times New Roman" w:cs="Times New Roman"/>
          <w:sz w:val="24"/>
          <w:szCs w:val="24"/>
        </w:rPr>
        <w:t>ancient</w:t>
      </w:r>
      <w:r w:rsidR="003D47E1" w:rsidRPr="00837570">
        <w:rPr>
          <w:rFonts w:ascii="Times New Roman" w:hAnsi="Times New Roman" w:cs="Times New Roman"/>
          <w:sz w:val="24"/>
          <w:szCs w:val="24"/>
        </w:rPr>
        <w:t xml:space="preserve"> association with Russia </w:t>
      </w:r>
      <w:r w:rsidR="00567564" w:rsidRPr="00837570">
        <w:rPr>
          <w:rFonts w:ascii="Times New Roman" w:hAnsi="Times New Roman" w:cs="Times New Roman"/>
          <w:sz w:val="24"/>
          <w:szCs w:val="24"/>
        </w:rPr>
        <w:t>to</w:t>
      </w:r>
      <w:r w:rsidR="00567564">
        <w:rPr>
          <w:rFonts w:ascii="Times New Roman" w:hAnsi="Times New Roman" w:cs="Times New Roman"/>
          <w:sz w:val="24"/>
          <w:szCs w:val="24"/>
        </w:rPr>
        <w:t xml:space="preserve"> crossed year</w:t>
      </w:r>
      <w:r w:rsidR="003D47E1" w:rsidRPr="00837570">
        <w:rPr>
          <w:rFonts w:ascii="Times New Roman" w:hAnsi="Times New Roman" w:cs="Times New Roman"/>
          <w:sz w:val="24"/>
          <w:szCs w:val="24"/>
        </w:rPr>
        <w:t xml:space="preserve">s and </w:t>
      </w:r>
      <w:r w:rsidR="00567564">
        <w:rPr>
          <w:rFonts w:ascii="Times New Roman" w:hAnsi="Times New Roman" w:cs="Times New Roman"/>
          <w:sz w:val="24"/>
          <w:szCs w:val="24"/>
        </w:rPr>
        <w:t xml:space="preserve">which </w:t>
      </w:r>
      <w:r w:rsidR="003D47E1" w:rsidRPr="00837570">
        <w:rPr>
          <w:rFonts w:ascii="Times New Roman" w:hAnsi="Times New Roman" w:cs="Times New Roman"/>
          <w:sz w:val="24"/>
          <w:szCs w:val="24"/>
        </w:rPr>
        <w:t xml:space="preserve">was dictated by </w:t>
      </w:r>
      <w:r w:rsidR="00567564">
        <w:rPr>
          <w:rFonts w:ascii="Times New Roman" w:hAnsi="Times New Roman" w:cs="Times New Roman"/>
          <w:sz w:val="24"/>
          <w:szCs w:val="24"/>
        </w:rPr>
        <w:t>the three varying</w:t>
      </w:r>
      <w:r w:rsidR="003D47E1" w:rsidRPr="00837570">
        <w:rPr>
          <w:rFonts w:ascii="Times New Roman" w:hAnsi="Times New Roman" w:cs="Times New Roman"/>
          <w:sz w:val="24"/>
          <w:szCs w:val="24"/>
        </w:rPr>
        <w:t xml:space="preserve"> forces of pre-Apartheid time, Apartheid period and </w:t>
      </w:r>
      <w:r w:rsidR="00837570" w:rsidRPr="00837570">
        <w:rPr>
          <w:rFonts w:ascii="Times New Roman" w:hAnsi="Times New Roman" w:cs="Times New Roman"/>
          <w:sz w:val="24"/>
          <w:szCs w:val="24"/>
        </w:rPr>
        <w:t>post Apartheid</w:t>
      </w:r>
      <w:r w:rsidR="003D47E1" w:rsidRPr="00837570">
        <w:rPr>
          <w:rFonts w:ascii="Times New Roman" w:hAnsi="Times New Roman" w:cs="Times New Roman"/>
          <w:sz w:val="24"/>
          <w:szCs w:val="24"/>
        </w:rPr>
        <w:t xml:space="preserve"> period. </w:t>
      </w:r>
      <w:r>
        <w:rPr>
          <w:rFonts w:ascii="Times New Roman" w:hAnsi="Times New Roman" w:cs="Times New Roman"/>
          <w:sz w:val="24"/>
          <w:szCs w:val="24"/>
        </w:rPr>
        <w:t>T</w:t>
      </w:r>
      <w:r w:rsidR="00567564">
        <w:rPr>
          <w:rFonts w:ascii="Times New Roman" w:hAnsi="Times New Roman" w:cs="Times New Roman"/>
          <w:sz w:val="24"/>
          <w:szCs w:val="24"/>
        </w:rPr>
        <w:t>his association</w:t>
      </w:r>
      <w:r w:rsidR="003D47E1" w:rsidRPr="00837570">
        <w:rPr>
          <w:rFonts w:ascii="Times New Roman" w:hAnsi="Times New Roman" w:cs="Times New Roman"/>
          <w:sz w:val="24"/>
          <w:szCs w:val="24"/>
        </w:rPr>
        <w:t xml:space="preserve"> suppo</w:t>
      </w:r>
      <w:r w:rsidR="00567564">
        <w:rPr>
          <w:rFonts w:ascii="Times New Roman" w:hAnsi="Times New Roman" w:cs="Times New Roman"/>
          <w:sz w:val="24"/>
          <w:szCs w:val="24"/>
        </w:rPr>
        <w:t xml:space="preserve">rts my investigation of how Russia </w:t>
      </w:r>
      <w:r>
        <w:rPr>
          <w:rFonts w:ascii="Times New Roman" w:hAnsi="Times New Roman" w:cs="Times New Roman"/>
          <w:sz w:val="24"/>
          <w:szCs w:val="24"/>
        </w:rPr>
        <w:t>showcases</w:t>
      </w:r>
      <w:r w:rsidR="003D47E1" w:rsidRPr="00837570">
        <w:rPr>
          <w:rFonts w:ascii="Times New Roman" w:hAnsi="Times New Roman" w:cs="Times New Roman"/>
          <w:sz w:val="24"/>
          <w:szCs w:val="24"/>
        </w:rPr>
        <w:t xml:space="preserve"> inside South </w:t>
      </w:r>
      <w:r w:rsidR="00567564">
        <w:rPr>
          <w:rFonts w:ascii="Times New Roman" w:hAnsi="Times New Roman" w:cs="Times New Roman"/>
          <w:sz w:val="24"/>
          <w:szCs w:val="24"/>
        </w:rPr>
        <w:t xml:space="preserve">African </w:t>
      </w:r>
      <w:r>
        <w:rPr>
          <w:rFonts w:ascii="Times New Roman" w:hAnsi="Times New Roman" w:cs="Times New Roman"/>
          <w:sz w:val="24"/>
          <w:szCs w:val="24"/>
        </w:rPr>
        <w:t>history.</w:t>
      </w:r>
    </w:p>
    <w:p w:rsidR="00CF5E36" w:rsidRPr="00837570" w:rsidRDefault="00DA1068" w:rsidP="00837570">
      <w:pPr>
        <w:spacing w:line="480" w:lineRule="auto"/>
        <w:ind w:firstLine="720"/>
        <w:jc w:val="both"/>
        <w:rPr>
          <w:rFonts w:ascii="Times New Roman" w:hAnsi="Times New Roman" w:cs="Times New Roman"/>
          <w:sz w:val="24"/>
          <w:szCs w:val="24"/>
        </w:rPr>
      </w:pPr>
      <w:r w:rsidRPr="00837570">
        <w:rPr>
          <w:rFonts w:ascii="Times New Roman" w:hAnsi="Times New Roman" w:cs="Times New Roman"/>
          <w:sz w:val="24"/>
          <w:szCs w:val="24"/>
        </w:rPr>
        <w:t xml:space="preserve"> </w:t>
      </w:r>
      <w:r w:rsidR="00567564">
        <w:rPr>
          <w:rFonts w:ascii="Times New Roman" w:hAnsi="Times New Roman" w:cs="Times New Roman"/>
          <w:sz w:val="24"/>
          <w:szCs w:val="24"/>
        </w:rPr>
        <w:t xml:space="preserve">This </w:t>
      </w:r>
      <w:r w:rsidRPr="00837570">
        <w:rPr>
          <w:rFonts w:ascii="Times New Roman" w:hAnsi="Times New Roman" w:cs="Times New Roman"/>
          <w:noProof/>
          <w:sz w:val="24"/>
          <w:szCs w:val="24"/>
        </w:rPr>
        <w:t>investigation</w:t>
      </w:r>
      <w:r w:rsidRPr="00837570">
        <w:rPr>
          <w:rFonts w:ascii="Times New Roman" w:hAnsi="Times New Roman" w:cs="Times New Roman"/>
          <w:sz w:val="24"/>
          <w:szCs w:val="24"/>
        </w:rPr>
        <w:t xml:space="preserve"> </w:t>
      </w:r>
      <w:r w:rsidR="001643B6">
        <w:rPr>
          <w:rFonts w:ascii="Times New Roman" w:hAnsi="Times New Roman" w:cs="Times New Roman"/>
          <w:sz w:val="24"/>
          <w:szCs w:val="24"/>
        </w:rPr>
        <w:t xml:space="preserve">aims at </w:t>
      </w:r>
      <w:r w:rsidRPr="00837570">
        <w:rPr>
          <w:rFonts w:ascii="Times New Roman" w:hAnsi="Times New Roman" w:cs="Times New Roman"/>
          <w:sz w:val="24"/>
          <w:szCs w:val="24"/>
        </w:rPr>
        <w:t>unload</w:t>
      </w:r>
      <w:r w:rsidR="001643B6">
        <w:rPr>
          <w:rFonts w:ascii="Times New Roman" w:hAnsi="Times New Roman" w:cs="Times New Roman"/>
          <w:sz w:val="24"/>
          <w:szCs w:val="24"/>
        </w:rPr>
        <w:t>ing</w:t>
      </w:r>
      <w:r w:rsidRPr="00837570">
        <w:rPr>
          <w:rFonts w:ascii="Times New Roman" w:hAnsi="Times New Roman" w:cs="Times New Roman"/>
          <w:sz w:val="24"/>
          <w:szCs w:val="24"/>
        </w:rPr>
        <w:t xml:space="preserve"> the </w:t>
      </w:r>
      <w:r w:rsidR="00567564" w:rsidRPr="00837570">
        <w:rPr>
          <w:rFonts w:ascii="Times New Roman" w:hAnsi="Times New Roman" w:cs="Times New Roman"/>
          <w:sz w:val="24"/>
          <w:szCs w:val="24"/>
        </w:rPr>
        <w:t>association</w:t>
      </w:r>
      <w:r w:rsidR="00567564">
        <w:rPr>
          <w:rFonts w:ascii="Times New Roman" w:hAnsi="Times New Roman" w:cs="Times New Roman"/>
          <w:sz w:val="24"/>
          <w:szCs w:val="24"/>
        </w:rPr>
        <w:t xml:space="preserve"> between South Africa and Russia and how the</w:t>
      </w:r>
      <w:r w:rsidRPr="00837570">
        <w:rPr>
          <w:rFonts w:ascii="Times New Roman" w:hAnsi="Times New Roman" w:cs="Times New Roman"/>
          <w:sz w:val="24"/>
          <w:szCs w:val="24"/>
        </w:rPr>
        <w:t xml:space="preserve"> relationship influenced the portrayal of Russia inside </w:t>
      </w:r>
      <w:r w:rsidR="00567564">
        <w:rPr>
          <w:rFonts w:ascii="Times New Roman" w:hAnsi="Times New Roman" w:cs="Times New Roman"/>
          <w:sz w:val="24"/>
          <w:szCs w:val="24"/>
        </w:rPr>
        <w:t xml:space="preserve">the </w:t>
      </w:r>
      <w:r w:rsidR="00567564" w:rsidRPr="00837570">
        <w:rPr>
          <w:rFonts w:ascii="Times New Roman" w:hAnsi="Times New Roman" w:cs="Times New Roman"/>
          <w:sz w:val="24"/>
          <w:szCs w:val="24"/>
        </w:rPr>
        <w:t xml:space="preserve">history </w:t>
      </w:r>
      <w:r w:rsidR="00567564">
        <w:rPr>
          <w:rFonts w:ascii="Times New Roman" w:hAnsi="Times New Roman" w:cs="Times New Roman"/>
          <w:sz w:val="24"/>
          <w:szCs w:val="24"/>
        </w:rPr>
        <w:t xml:space="preserve">of </w:t>
      </w:r>
      <w:r w:rsidRPr="00837570">
        <w:rPr>
          <w:rFonts w:ascii="Times New Roman" w:hAnsi="Times New Roman" w:cs="Times New Roman"/>
          <w:sz w:val="24"/>
          <w:szCs w:val="24"/>
        </w:rPr>
        <w:t>South A</w:t>
      </w:r>
      <w:r w:rsidR="00981EDD" w:rsidRPr="00837570">
        <w:rPr>
          <w:rFonts w:ascii="Times New Roman" w:hAnsi="Times New Roman" w:cs="Times New Roman"/>
          <w:sz w:val="24"/>
          <w:szCs w:val="24"/>
        </w:rPr>
        <w:t xml:space="preserve">frican course </w:t>
      </w:r>
      <w:r w:rsidR="008419E3">
        <w:rPr>
          <w:rFonts w:ascii="Times New Roman" w:hAnsi="Times New Roman" w:cs="Times New Roman"/>
          <w:sz w:val="24"/>
          <w:szCs w:val="24"/>
        </w:rPr>
        <w:t>readings. The</w:t>
      </w:r>
      <w:r w:rsidRPr="00837570">
        <w:rPr>
          <w:rFonts w:ascii="Times New Roman" w:hAnsi="Times New Roman" w:cs="Times New Roman"/>
          <w:sz w:val="24"/>
          <w:szCs w:val="24"/>
        </w:rPr>
        <w:t xml:space="preserve"> </w:t>
      </w:r>
      <w:r w:rsidR="005E60CD">
        <w:rPr>
          <w:rFonts w:ascii="Times New Roman" w:hAnsi="Times New Roman" w:cs="Times New Roman"/>
          <w:sz w:val="24"/>
          <w:szCs w:val="24"/>
        </w:rPr>
        <w:t xml:space="preserve">current </w:t>
      </w:r>
      <w:r w:rsidRPr="00837570">
        <w:rPr>
          <w:rFonts w:ascii="Times New Roman" w:hAnsi="Times New Roman" w:cs="Times New Roman"/>
          <w:sz w:val="24"/>
          <w:szCs w:val="24"/>
        </w:rPr>
        <w:t>connection</w:t>
      </w:r>
      <w:r w:rsidR="008419E3">
        <w:rPr>
          <w:rFonts w:ascii="Times New Roman" w:hAnsi="Times New Roman" w:cs="Times New Roman"/>
          <w:sz w:val="24"/>
          <w:szCs w:val="24"/>
        </w:rPr>
        <w:t>s</w:t>
      </w:r>
      <w:r w:rsidRPr="00837570">
        <w:rPr>
          <w:rFonts w:ascii="Times New Roman" w:hAnsi="Times New Roman" w:cs="Times New Roman"/>
          <w:sz w:val="24"/>
          <w:szCs w:val="24"/>
        </w:rPr>
        <w:t xml:space="preserve"> between Russia and South </w:t>
      </w:r>
      <w:r w:rsidR="005E60CD">
        <w:rPr>
          <w:rFonts w:ascii="Times New Roman" w:hAnsi="Times New Roman" w:cs="Times New Roman"/>
          <w:sz w:val="24"/>
          <w:szCs w:val="24"/>
        </w:rPr>
        <w:t>Africa are</w:t>
      </w:r>
      <w:r w:rsidRPr="00837570">
        <w:rPr>
          <w:rFonts w:ascii="Times New Roman" w:hAnsi="Times New Roman" w:cs="Times New Roman"/>
          <w:sz w:val="24"/>
          <w:szCs w:val="24"/>
        </w:rPr>
        <w:t xml:space="preserve"> </w:t>
      </w:r>
      <w:r w:rsidR="005E60CD">
        <w:rPr>
          <w:rFonts w:ascii="Times New Roman" w:hAnsi="Times New Roman" w:cs="Times New Roman"/>
          <w:sz w:val="24"/>
          <w:szCs w:val="24"/>
        </w:rPr>
        <w:t xml:space="preserve">simply imperative for </w:t>
      </w:r>
      <w:r w:rsidRPr="00837570">
        <w:rPr>
          <w:rFonts w:ascii="Times New Roman" w:hAnsi="Times New Roman" w:cs="Times New Roman"/>
          <w:sz w:val="24"/>
          <w:szCs w:val="24"/>
        </w:rPr>
        <w:t xml:space="preserve">one </w:t>
      </w:r>
      <w:r w:rsidR="008419E3">
        <w:rPr>
          <w:rFonts w:ascii="Times New Roman" w:hAnsi="Times New Roman" w:cs="Times New Roman"/>
          <w:sz w:val="24"/>
          <w:szCs w:val="24"/>
        </w:rPr>
        <w:t xml:space="preserve">to fail to </w:t>
      </w:r>
      <w:r w:rsidR="005E60CD">
        <w:rPr>
          <w:rFonts w:ascii="Times New Roman" w:hAnsi="Times New Roman" w:cs="Times New Roman"/>
          <w:sz w:val="24"/>
          <w:szCs w:val="24"/>
        </w:rPr>
        <w:t xml:space="preserve">see </w:t>
      </w:r>
      <w:r w:rsidRPr="00837570">
        <w:rPr>
          <w:rFonts w:ascii="Times New Roman" w:hAnsi="Times New Roman" w:cs="Times New Roman"/>
          <w:sz w:val="24"/>
          <w:szCs w:val="24"/>
        </w:rPr>
        <w:t xml:space="preserve">the relationship </w:t>
      </w:r>
      <w:r w:rsidR="008419E3" w:rsidRPr="00837570">
        <w:rPr>
          <w:rFonts w:ascii="Times New Roman" w:hAnsi="Times New Roman" w:cs="Times New Roman"/>
          <w:sz w:val="24"/>
          <w:szCs w:val="24"/>
        </w:rPr>
        <w:t>connecting</w:t>
      </w:r>
      <w:r w:rsidR="008419E3">
        <w:rPr>
          <w:rFonts w:ascii="Times New Roman" w:hAnsi="Times New Roman" w:cs="Times New Roman"/>
          <w:sz w:val="24"/>
          <w:szCs w:val="24"/>
        </w:rPr>
        <w:t xml:space="preserve"> the</w:t>
      </w:r>
      <w:r w:rsidR="005E60CD">
        <w:rPr>
          <w:rFonts w:ascii="Times New Roman" w:hAnsi="Times New Roman" w:cs="Times New Roman"/>
          <w:sz w:val="24"/>
          <w:szCs w:val="24"/>
        </w:rPr>
        <w:t xml:space="preserve"> two nations and still </w:t>
      </w:r>
      <w:r w:rsidR="008419E3" w:rsidRPr="00837570">
        <w:rPr>
          <w:rFonts w:ascii="Times New Roman" w:hAnsi="Times New Roman" w:cs="Times New Roman"/>
          <w:sz w:val="24"/>
          <w:szCs w:val="24"/>
        </w:rPr>
        <w:t>encompass</w:t>
      </w:r>
      <w:r w:rsidRPr="00837570">
        <w:rPr>
          <w:rFonts w:ascii="Times New Roman" w:hAnsi="Times New Roman" w:cs="Times New Roman"/>
          <w:sz w:val="24"/>
          <w:szCs w:val="24"/>
        </w:rPr>
        <w:t xml:space="preserve"> a </w:t>
      </w:r>
      <w:r w:rsidR="008419E3" w:rsidRPr="00837570">
        <w:rPr>
          <w:rFonts w:ascii="Times New Roman" w:hAnsi="Times New Roman" w:cs="Times New Roman"/>
          <w:sz w:val="24"/>
          <w:szCs w:val="24"/>
        </w:rPr>
        <w:t>complete</w:t>
      </w:r>
      <w:r w:rsidRPr="00837570">
        <w:rPr>
          <w:rFonts w:ascii="Times New Roman" w:hAnsi="Times New Roman" w:cs="Times New Roman"/>
          <w:sz w:val="24"/>
          <w:szCs w:val="24"/>
        </w:rPr>
        <w:t xml:space="preserve"> comprehension of </w:t>
      </w:r>
      <w:r w:rsidR="00DC15AB">
        <w:rPr>
          <w:rFonts w:ascii="Times New Roman" w:hAnsi="Times New Roman" w:cs="Times New Roman"/>
          <w:sz w:val="24"/>
          <w:szCs w:val="24"/>
        </w:rPr>
        <w:t>both nations</w:t>
      </w:r>
      <w:r w:rsidRPr="00837570">
        <w:rPr>
          <w:rFonts w:ascii="Times New Roman" w:hAnsi="Times New Roman" w:cs="Times New Roman"/>
          <w:sz w:val="24"/>
          <w:szCs w:val="24"/>
        </w:rPr>
        <w:t xml:space="preserve">. </w:t>
      </w:r>
      <w:r w:rsidR="005E60CD">
        <w:rPr>
          <w:rFonts w:ascii="Times New Roman" w:hAnsi="Times New Roman" w:cs="Times New Roman"/>
          <w:sz w:val="24"/>
          <w:szCs w:val="24"/>
        </w:rPr>
        <w:t>As in e</w:t>
      </w:r>
      <w:r w:rsidRPr="00837570">
        <w:rPr>
          <w:rFonts w:ascii="Times New Roman" w:hAnsi="Times New Roman" w:cs="Times New Roman"/>
          <w:sz w:val="24"/>
          <w:szCs w:val="24"/>
        </w:rPr>
        <w:t xml:space="preserve">very </w:t>
      </w:r>
      <w:r w:rsidR="005E60CD">
        <w:rPr>
          <w:rFonts w:ascii="Times New Roman" w:hAnsi="Times New Roman" w:cs="Times New Roman"/>
          <w:sz w:val="24"/>
          <w:szCs w:val="24"/>
        </w:rPr>
        <w:t>other nation both Russia and South Africa</w:t>
      </w:r>
      <w:r w:rsidRPr="00837570">
        <w:rPr>
          <w:rFonts w:ascii="Times New Roman" w:hAnsi="Times New Roman" w:cs="Times New Roman"/>
          <w:sz w:val="24"/>
          <w:szCs w:val="24"/>
        </w:rPr>
        <w:t xml:space="preserve"> encountered tremendous political and ideological cha</w:t>
      </w:r>
      <w:r w:rsidR="005E60CD">
        <w:rPr>
          <w:rFonts w:ascii="Times New Roman" w:hAnsi="Times New Roman" w:cs="Times New Roman"/>
          <w:sz w:val="24"/>
          <w:szCs w:val="24"/>
        </w:rPr>
        <w:t>nges and these progressions which</w:t>
      </w:r>
      <w:r w:rsidRPr="00837570">
        <w:rPr>
          <w:rFonts w:ascii="Times New Roman" w:hAnsi="Times New Roman" w:cs="Times New Roman"/>
          <w:sz w:val="24"/>
          <w:szCs w:val="24"/>
        </w:rPr>
        <w:t xml:space="preserve"> influenced the</w:t>
      </w:r>
      <w:r w:rsidR="005E60CD">
        <w:rPr>
          <w:rFonts w:ascii="Times New Roman" w:hAnsi="Times New Roman" w:cs="Times New Roman"/>
          <w:sz w:val="24"/>
          <w:szCs w:val="24"/>
        </w:rPr>
        <w:t>ir</w:t>
      </w:r>
      <w:r w:rsidRPr="00837570">
        <w:rPr>
          <w:rFonts w:ascii="Times New Roman" w:hAnsi="Times New Roman" w:cs="Times New Roman"/>
          <w:sz w:val="24"/>
          <w:szCs w:val="24"/>
        </w:rPr>
        <w:t xml:space="preserve"> comprehension and </w:t>
      </w:r>
      <w:r w:rsidR="005E60CD">
        <w:rPr>
          <w:rFonts w:ascii="Times New Roman" w:hAnsi="Times New Roman" w:cs="Times New Roman"/>
          <w:sz w:val="24"/>
          <w:szCs w:val="24"/>
        </w:rPr>
        <w:t>undertones</w:t>
      </w:r>
      <w:r w:rsidR="00981EDD" w:rsidRPr="00837570">
        <w:rPr>
          <w:rFonts w:ascii="Times New Roman" w:hAnsi="Times New Roman" w:cs="Times New Roman"/>
          <w:sz w:val="24"/>
          <w:szCs w:val="24"/>
        </w:rPr>
        <w:t>, (</w:t>
      </w:r>
      <w:r w:rsidR="00981EDD" w:rsidRPr="00837570">
        <w:rPr>
          <w:rFonts w:ascii="Times New Roman" w:hAnsi="Times New Roman" w:cs="Times New Roman"/>
          <w:sz w:val="24"/>
          <w:szCs w:val="24"/>
          <w:shd w:val="clear" w:color="auto" w:fill="FFFFFF"/>
        </w:rPr>
        <w:t>Sehoole, 2013).</w:t>
      </w:r>
    </w:p>
    <w:p w:rsidR="003D47E1" w:rsidRPr="00837570" w:rsidRDefault="00DA1068" w:rsidP="008419E3">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w:t>
      </w:r>
      <w:r w:rsidRPr="00837570">
        <w:rPr>
          <w:rFonts w:ascii="Times New Roman" w:hAnsi="Times New Roman" w:cs="Times New Roman"/>
          <w:sz w:val="24"/>
          <w:szCs w:val="24"/>
        </w:rPr>
        <w:t xml:space="preserve">section will initially talk about Russia </w:t>
      </w:r>
      <w:r>
        <w:rPr>
          <w:rFonts w:ascii="Times New Roman" w:hAnsi="Times New Roman" w:cs="Times New Roman"/>
          <w:sz w:val="24"/>
          <w:szCs w:val="24"/>
        </w:rPr>
        <w:t>in th</w:t>
      </w:r>
      <w:r w:rsidRPr="00837570">
        <w:rPr>
          <w:rFonts w:ascii="Times New Roman" w:hAnsi="Times New Roman" w:cs="Times New Roman"/>
          <w:sz w:val="24"/>
          <w:szCs w:val="24"/>
        </w:rPr>
        <w:t xml:space="preserve">e </w:t>
      </w:r>
      <w:r w:rsidR="005B6FB2">
        <w:rPr>
          <w:rFonts w:ascii="Times New Roman" w:hAnsi="Times New Roman" w:cs="Times New Roman"/>
          <w:sz w:val="24"/>
          <w:szCs w:val="24"/>
        </w:rPr>
        <w:t xml:space="preserve">three </w:t>
      </w:r>
      <w:r w:rsidRPr="00837570">
        <w:rPr>
          <w:rFonts w:ascii="Times New Roman" w:hAnsi="Times New Roman" w:cs="Times New Roman"/>
          <w:sz w:val="24"/>
          <w:szCs w:val="24"/>
        </w:rPr>
        <w:t>periods of progress:</w:t>
      </w:r>
      <w:r>
        <w:rPr>
          <w:rFonts w:ascii="Times New Roman" w:hAnsi="Times New Roman" w:cs="Times New Roman"/>
          <w:sz w:val="24"/>
          <w:szCs w:val="24"/>
        </w:rPr>
        <w:t xml:space="preserve"> “The</w:t>
      </w:r>
      <w:r w:rsidR="005B6FB2">
        <w:rPr>
          <w:rFonts w:ascii="Times New Roman" w:hAnsi="Times New Roman" w:cs="Times New Roman"/>
          <w:sz w:val="24"/>
          <w:szCs w:val="24"/>
        </w:rPr>
        <w:t xml:space="preserve"> Tsarist”,</w:t>
      </w:r>
      <w:r w:rsidRPr="00837570">
        <w:rPr>
          <w:rFonts w:ascii="Times New Roman" w:hAnsi="Times New Roman" w:cs="Times New Roman"/>
          <w:sz w:val="24"/>
          <w:szCs w:val="24"/>
        </w:rPr>
        <w:t xml:space="preserve"> </w:t>
      </w:r>
      <w:r>
        <w:rPr>
          <w:rFonts w:ascii="Times New Roman" w:hAnsi="Times New Roman" w:cs="Times New Roman"/>
          <w:sz w:val="24"/>
          <w:szCs w:val="24"/>
        </w:rPr>
        <w:t>“</w:t>
      </w:r>
      <w:r w:rsidRPr="00837570">
        <w:rPr>
          <w:rFonts w:ascii="Times New Roman" w:hAnsi="Times New Roman" w:cs="Times New Roman"/>
          <w:sz w:val="24"/>
          <w:szCs w:val="24"/>
        </w:rPr>
        <w:t>Communist</w:t>
      </w:r>
      <w:r>
        <w:rPr>
          <w:rFonts w:ascii="Times New Roman" w:hAnsi="Times New Roman" w:cs="Times New Roman"/>
          <w:sz w:val="24"/>
          <w:szCs w:val="24"/>
        </w:rPr>
        <w:t>”</w:t>
      </w:r>
      <w:r w:rsidRPr="00837570">
        <w:rPr>
          <w:rFonts w:ascii="Times New Roman" w:hAnsi="Times New Roman" w:cs="Times New Roman"/>
          <w:sz w:val="24"/>
          <w:szCs w:val="24"/>
        </w:rPr>
        <w:t xml:space="preserve"> and </w:t>
      </w:r>
      <w:r>
        <w:rPr>
          <w:rFonts w:ascii="Times New Roman" w:hAnsi="Times New Roman" w:cs="Times New Roman"/>
          <w:sz w:val="24"/>
          <w:szCs w:val="24"/>
        </w:rPr>
        <w:t>“</w:t>
      </w:r>
      <w:r w:rsidRPr="00837570">
        <w:rPr>
          <w:rFonts w:ascii="Times New Roman" w:hAnsi="Times New Roman" w:cs="Times New Roman"/>
          <w:sz w:val="24"/>
          <w:szCs w:val="24"/>
        </w:rPr>
        <w:t>post-Communist</w:t>
      </w:r>
      <w:r w:rsidR="00931EBB">
        <w:rPr>
          <w:rFonts w:ascii="Times New Roman" w:hAnsi="Times New Roman" w:cs="Times New Roman"/>
          <w:sz w:val="24"/>
          <w:szCs w:val="24"/>
        </w:rPr>
        <w:t xml:space="preserve">”. This </w:t>
      </w:r>
      <w:r>
        <w:rPr>
          <w:rFonts w:ascii="Times New Roman" w:hAnsi="Times New Roman" w:cs="Times New Roman"/>
          <w:sz w:val="24"/>
          <w:szCs w:val="24"/>
        </w:rPr>
        <w:t xml:space="preserve">completely </w:t>
      </w:r>
      <w:r w:rsidR="005E60CD">
        <w:rPr>
          <w:rFonts w:ascii="Times New Roman" w:hAnsi="Times New Roman" w:cs="Times New Roman"/>
          <w:sz w:val="24"/>
          <w:szCs w:val="24"/>
        </w:rPr>
        <w:t>expresses Russia in a</w:t>
      </w:r>
      <w:r w:rsidR="005E60CD" w:rsidRPr="00837570">
        <w:rPr>
          <w:rFonts w:ascii="Times New Roman" w:hAnsi="Times New Roman" w:cs="Times New Roman"/>
          <w:sz w:val="24"/>
          <w:szCs w:val="24"/>
        </w:rPr>
        <w:t xml:space="preserve"> </w:t>
      </w:r>
      <w:r w:rsidR="005E60CD">
        <w:rPr>
          <w:rFonts w:ascii="Times New Roman" w:hAnsi="Times New Roman" w:cs="Times New Roman"/>
          <w:sz w:val="24"/>
          <w:szCs w:val="24"/>
        </w:rPr>
        <w:t>way that</w:t>
      </w:r>
      <w:r>
        <w:rPr>
          <w:rFonts w:ascii="Times New Roman" w:hAnsi="Times New Roman" w:cs="Times New Roman"/>
          <w:sz w:val="24"/>
          <w:szCs w:val="24"/>
        </w:rPr>
        <w:t xml:space="preserve"> </w:t>
      </w:r>
      <w:r w:rsidR="005E60CD">
        <w:rPr>
          <w:rFonts w:ascii="Times New Roman" w:hAnsi="Times New Roman" w:cs="Times New Roman"/>
          <w:sz w:val="24"/>
          <w:szCs w:val="24"/>
        </w:rPr>
        <w:t xml:space="preserve">covers a </w:t>
      </w:r>
      <w:r w:rsidRPr="00837570">
        <w:rPr>
          <w:rFonts w:ascii="Times New Roman" w:hAnsi="Times New Roman" w:cs="Times New Roman"/>
          <w:sz w:val="24"/>
          <w:szCs w:val="24"/>
        </w:rPr>
        <w:t>specific time period over</w:t>
      </w:r>
      <w:r>
        <w:rPr>
          <w:rFonts w:ascii="Times New Roman" w:hAnsi="Times New Roman" w:cs="Times New Roman"/>
          <w:sz w:val="24"/>
          <w:szCs w:val="24"/>
        </w:rPr>
        <w:t xml:space="preserve"> </w:t>
      </w:r>
      <w:r w:rsidR="005E60CD">
        <w:rPr>
          <w:rFonts w:ascii="Times New Roman" w:hAnsi="Times New Roman" w:cs="Times New Roman"/>
          <w:sz w:val="24"/>
          <w:szCs w:val="24"/>
        </w:rPr>
        <w:t xml:space="preserve">which </w:t>
      </w:r>
      <w:r>
        <w:rPr>
          <w:rFonts w:ascii="Times New Roman" w:hAnsi="Times New Roman" w:cs="Times New Roman"/>
          <w:sz w:val="24"/>
          <w:szCs w:val="24"/>
        </w:rPr>
        <w:t>examination for every</w:t>
      </w:r>
      <w:r w:rsidR="005E60CD">
        <w:rPr>
          <w:rFonts w:ascii="Times New Roman" w:hAnsi="Times New Roman" w:cs="Times New Roman"/>
          <w:sz w:val="24"/>
          <w:szCs w:val="24"/>
        </w:rPr>
        <w:t xml:space="preserve"> changing</w:t>
      </w:r>
      <w:r w:rsidRPr="00837570">
        <w:rPr>
          <w:rFonts w:ascii="Times New Roman" w:hAnsi="Times New Roman" w:cs="Times New Roman"/>
          <w:sz w:val="24"/>
          <w:szCs w:val="24"/>
        </w:rPr>
        <w:t xml:space="preserve"> undertone</w:t>
      </w:r>
      <w:r w:rsidR="005E60CD">
        <w:rPr>
          <w:rFonts w:ascii="Times New Roman" w:hAnsi="Times New Roman" w:cs="Times New Roman"/>
          <w:sz w:val="24"/>
          <w:szCs w:val="24"/>
        </w:rPr>
        <w:t xml:space="preserve"> was examined</w:t>
      </w:r>
      <w:r w:rsidRPr="00837570">
        <w:rPr>
          <w:rFonts w:ascii="Times New Roman" w:hAnsi="Times New Roman" w:cs="Times New Roman"/>
          <w:sz w:val="24"/>
          <w:szCs w:val="24"/>
        </w:rPr>
        <w:t xml:space="preserve">. The </w:t>
      </w:r>
      <w:r w:rsidR="00492265">
        <w:rPr>
          <w:rFonts w:ascii="Times New Roman" w:hAnsi="Times New Roman" w:cs="Times New Roman"/>
          <w:sz w:val="24"/>
          <w:szCs w:val="24"/>
        </w:rPr>
        <w:lastRenderedPageBreak/>
        <w:t>aim of</w:t>
      </w:r>
      <w:r w:rsidRPr="00837570">
        <w:rPr>
          <w:rFonts w:ascii="Times New Roman" w:hAnsi="Times New Roman" w:cs="Times New Roman"/>
          <w:sz w:val="24"/>
          <w:szCs w:val="24"/>
        </w:rPr>
        <w:t xml:space="preserve"> Russia going before South Afri</w:t>
      </w:r>
      <w:r w:rsidR="00492265">
        <w:rPr>
          <w:rFonts w:ascii="Times New Roman" w:hAnsi="Times New Roman" w:cs="Times New Roman"/>
          <w:sz w:val="24"/>
          <w:szCs w:val="24"/>
        </w:rPr>
        <w:t>ca was based</w:t>
      </w:r>
      <w:r w:rsidRPr="00837570">
        <w:rPr>
          <w:rFonts w:ascii="Times New Roman" w:hAnsi="Times New Roman" w:cs="Times New Roman"/>
          <w:sz w:val="24"/>
          <w:szCs w:val="24"/>
        </w:rPr>
        <w:t xml:space="preserve"> on the grounds </w:t>
      </w:r>
      <w:r w:rsidR="00492265">
        <w:rPr>
          <w:rFonts w:ascii="Times New Roman" w:hAnsi="Times New Roman" w:cs="Times New Roman"/>
          <w:sz w:val="24"/>
          <w:szCs w:val="24"/>
        </w:rPr>
        <w:t>that</w:t>
      </w:r>
      <w:r w:rsidR="00931EBB">
        <w:rPr>
          <w:rFonts w:ascii="Times New Roman" w:hAnsi="Times New Roman" w:cs="Times New Roman"/>
          <w:sz w:val="24"/>
          <w:szCs w:val="24"/>
        </w:rPr>
        <w:t xml:space="preserve"> it </w:t>
      </w:r>
      <w:r w:rsidR="00492265">
        <w:rPr>
          <w:rFonts w:ascii="Times New Roman" w:hAnsi="Times New Roman" w:cs="Times New Roman"/>
          <w:sz w:val="24"/>
          <w:szCs w:val="24"/>
        </w:rPr>
        <w:t xml:space="preserve">had </w:t>
      </w:r>
      <w:r w:rsidR="00931EBB">
        <w:rPr>
          <w:rFonts w:ascii="Times New Roman" w:hAnsi="Times New Roman" w:cs="Times New Roman"/>
          <w:sz w:val="24"/>
          <w:szCs w:val="24"/>
        </w:rPr>
        <w:t>to move</w:t>
      </w:r>
      <w:r w:rsidRPr="00837570">
        <w:rPr>
          <w:rFonts w:ascii="Times New Roman" w:hAnsi="Times New Roman" w:cs="Times New Roman"/>
          <w:sz w:val="24"/>
          <w:szCs w:val="24"/>
        </w:rPr>
        <w:t xml:space="preserve"> in go</w:t>
      </w:r>
      <w:r w:rsidR="00931EBB">
        <w:rPr>
          <w:rFonts w:ascii="Times New Roman" w:hAnsi="Times New Roman" w:cs="Times New Roman"/>
          <w:sz w:val="24"/>
          <w:szCs w:val="24"/>
        </w:rPr>
        <w:t>vernmental issues and philosophies</w:t>
      </w:r>
      <w:r w:rsidRPr="00837570">
        <w:rPr>
          <w:rFonts w:ascii="Times New Roman" w:hAnsi="Times New Roman" w:cs="Times New Roman"/>
          <w:sz w:val="24"/>
          <w:szCs w:val="24"/>
        </w:rPr>
        <w:t xml:space="preserve"> which affected South Africa unavoidably.</w:t>
      </w:r>
      <w:r w:rsidR="00492265">
        <w:rPr>
          <w:rFonts w:ascii="Times New Roman" w:hAnsi="Times New Roman" w:cs="Times New Roman"/>
          <w:sz w:val="24"/>
          <w:szCs w:val="24"/>
        </w:rPr>
        <w:t xml:space="preserve"> </w:t>
      </w:r>
      <w:r w:rsidRPr="00837570">
        <w:rPr>
          <w:rFonts w:ascii="Times New Roman" w:hAnsi="Times New Roman" w:cs="Times New Roman"/>
          <w:sz w:val="24"/>
          <w:szCs w:val="24"/>
        </w:rPr>
        <w:t xml:space="preserve">Russia's new belief systems </w:t>
      </w:r>
      <w:r w:rsidR="00931EBB">
        <w:rPr>
          <w:rFonts w:ascii="Times New Roman" w:hAnsi="Times New Roman" w:cs="Times New Roman"/>
          <w:sz w:val="24"/>
          <w:szCs w:val="24"/>
        </w:rPr>
        <w:t xml:space="preserve">basically </w:t>
      </w:r>
      <w:r w:rsidR="00492265">
        <w:rPr>
          <w:rFonts w:ascii="Times New Roman" w:hAnsi="Times New Roman" w:cs="Times New Roman"/>
          <w:sz w:val="24"/>
          <w:szCs w:val="24"/>
        </w:rPr>
        <w:t>provoked</w:t>
      </w:r>
      <w:r w:rsidRPr="00837570">
        <w:rPr>
          <w:rFonts w:ascii="Times New Roman" w:hAnsi="Times New Roman" w:cs="Times New Roman"/>
          <w:sz w:val="24"/>
          <w:szCs w:val="24"/>
        </w:rPr>
        <w:t xml:space="preserve"> a similar want for a similar philosophy among numerous </w:t>
      </w:r>
      <w:r w:rsidR="008710FD">
        <w:rPr>
          <w:rFonts w:ascii="Times New Roman" w:hAnsi="Times New Roman" w:cs="Times New Roman"/>
          <w:sz w:val="24"/>
          <w:szCs w:val="24"/>
        </w:rPr>
        <w:t>residents</w:t>
      </w:r>
      <w:r w:rsidR="008E6FED">
        <w:rPr>
          <w:rFonts w:ascii="Times New Roman" w:hAnsi="Times New Roman" w:cs="Times New Roman"/>
          <w:sz w:val="24"/>
          <w:szCs w:val="24"/>
        </w:rPr>
        <w:t xml:space="preserve"> of </w:t>
      </w:r>
      <w:r w:rsidRPr="00837570">
        <w:rPr>
          <w:rFonts w:ascii="Times New Roman" w:hAnsi="Times New Roman" w:cs="Times New Roman"/>
          <w:sz w:val="24"/>
          <w:szCs w:val="24"/>
        </w:rPr>
        <w:t xml:space="preserve">South </w:t>
      </w:r>
      <w:r w:rsidR="008E6FED">
        <w:rPr>
          <w:rFonts w:ascii="Times New Roman" w:hAnsi="Times New Roman" w:cs="Times New Roman"/>
          <w:sz w:val="24"/>
          <w:szCs w:val="24"/>
        </w:rPr>
        <w:t>African. The</w:t>
      </w:r>
      <w:r w:rsidRPr="00837570">
        <w:rPr>
          <w:rFonts w:ascii="Times New Roman" w:hAnsi="Times New Roman" w:cs="Times New Roman"/>
          <w:sz w:val="24"/>
          <w:szCs w:val="24"/>
        </w:rPr>
        <w:t xml:space="preserve"> </w:t>
      </w:r>
      <w:r w:rsidR="00492265">
        <w:rPr>
          <w:rFonts w:ascii="Times New Roman" w:hAnsi="Times New Roman" w:cs="Times New Roman"/>
          <w:sz w:val="24"/>
          <w:szCs w:val="24"/>
        </w:rPr>
        <w:t>other</w:t>
      </w:r>
      <w:r w:rsidRPr="00837570">
        <w:rPr>
          <w:rFonts w:ascii="Times New Roman" w:hAnsi="Times New Roman" w:cs="Times New Roman"/>
          <w:sz w:val="24"/>
          <w:szCs w:val="24"/>
        </w:rPr>
        <w:t xml:space="preserve"> wants </w:t>
      </w:r>
      <w:r w:rsidR="00931EBB">
        <w:rPr>
          <w:rFonts w:ascii="Times New Roman" w:hAnsi="Times New Roman" w:cs="Times New Roman"/>
          <w:sz w:val="24"/>
          <w:szCs w:val="24"/>
        </w:rPr>
        <w:t xml:space="preserve">were </w:t>
      </w:r>
      <w:r w:rsidRPr="00837570">
        <w:rPr>
          <w:rFonts w:ascii="Times New Roman" w:hAnsi="Times New Roman" w:cs="Times New Roman"/>
          <w:sz w:val="24"/>
          <w:szCs w:val="24"/>
        </w:rPr>
        <w:t xml:space="preserve">to </w:t>
      </w:r>
      <w:r w:rsidR="00837570">
        <w:rPr>
          <w:rFonts w:ascii="Times New Roman" w:hAnsi="Times New Roman" w:cs="Times New Roman"/>
          <w:noProof/>
          <w:sz w:val="24"/>
          <w:szCs w:val="24"/>
        </w:rPr>
        <w:t>e</w:t>
      </w:r>
      <w:r w:rsidRPr="00837570">
        <w:rPr>
          <w:rFonts w:ascii="Times New Roman" w:hAnsi="Times New Roman" w:cs="Times New Roman"/>
          <w:noProof/>
          <w:sz w:val="24"/>
          <w:szCs w:val="24"/>
        </w:rPr>
        <w:t>mbed</w:t>
      </w:r>
      <w:r w:rsidRPr="00837570">
        <w:rPr>
          <w:rFonts w:ascii="Times New Roman" w:hAnsi="Times New Roman" w:cs="Times New Roman"/>
          <w:sz w:val="24"/>
          <w:szCs w:val="24"/>
        </w:rPr>
        <w:t xml:space="preserve"> itself in South Africa as the Communist Party of South Africa (CPSA) </w:t>
      </w:r>
      <w:r w:rsidR="008E6FED">
        <w:rPr>
          <w:rFonts w:ascii="Times New Roman" w:hAnsi="Times New Roman" w:cs="Times New Roman"/>
          <w:sz w:val="24"/>
          <w:szCs w:val="24"/>
        </w:rPr>
        <w:t>and tried</w:t>
      </w:r>
      <w:r w:rsidRPr="00837570">
        <w:rPr>
          <w:rFonts w:ascii="Times New Roman" w:hAnsi="Times New Roman" w:cs="Times New Roman"/>
          <w:sz w:val="24"/>
          <w:szCs w:val="24"/>
        </w:rPr>
        <w:t xml:space="preserve"> reflect</w:t>
      </w:r>
      <w:r w:rsidR="008E6FED">
        <w:rPr>
          <w:rFonts w:ascii="Times New Roman" w:hAnsi="Times New Roman" w:cs="Times New Roman"/>
          <w:sz w:val="24"/>
          <w:szCs w:val="24"/>
        </w:rPr>
        <w:t>ing</w:t>
      </w:r>
      <w:r w:rsidRPr="00837570">
        <w:rPr>
          <w:rFonts w:ascii="Times New Roman" w:hAnsi="Times New Roman" w:cs="Times New Roman"/>
          <w:sz w:val="24"/>
          <w:szCs w:val="24"/>
        </w:rPr>
        <w:t xml:space="preserve"> belief systems of the Communist Party of Russia</w:t>
      </w:r>
      <w:r w:rsidR="00931EBB">
        <w:rPr>
          <w:rFonts w:ascii="Times New Roman" w:hAnsi="Times New Roman" w:cs="Times New Roman"/>
          <w:sz w:val="24"/>
          <w:szCs w:val="24"/>
        </w:rPr>
        <w:t xml:space="preserve">, </w:t>
      </w:r>
      <w:r w:rsidRPr="00837570">
        <w:rPr>
          <w:rFonts w:ascii="Times New Roman" w:hAnsi="Times New Roman" w:cs="Times New Roman"/>
          <w:sz w:val="24"/>
          <w:szCs w:val="24"/>
        </w:rPr>
        <w:t>(I</w:t>
      </w:r>
      <w:r w:rsidR="008E6FED">
        <w:rPr>
          <w:rFonts w:ascii="Times New Roman" w:hAnsi="Times New Roman" w:cs="Times New Roman"/>
          <w:sz w:val="24"/>
          <w:szCs w:val="24"/>
        </w:rPr>
        <w:t xml:space="preserve">srael and Adams, 2000). </w:t>
      </w:r>
      <w:r w:rsidR="003D2F49">
        <w:rPr>
          <w:rFonts w:ascii="Times New Roman" w:hAnsi="Times New Roman" w:cs="Times New Roman"/>
          <w:sz w:val="24"/>
          <w:szCs w:val="24"/>
        </w:rPr>
        <w:t xml:space="preserve">The </w:t>
      </w:r>
      <w:r w:rsidR="008E6FED">
        <w:rPr>
          <w:rFonts w:ascii="Times New Roman" w:hAnsi="Times New Roman" w:cs="Times New Roman"/>
          <w:sz w:val="24"/>
          <w:szCs w:val="24"/>
        </w:rPr>
        <w:t>Russia</w:t>
      </w:r>
      <w:r w:rsidRPr="00837570">
        <w:rPr>
          <w:rFonts w:ascii="Times New Roman" w:hAnsi="Times New Roman" w:cs="Times New Roman"/>
          <w:sz w:val="24"/>
          <w:szCs w:val="24"/>
        </w:rPr>
        <w:t xml:space="preserve"> battle for </w:t>
      </w:r>
      <w:r w:rsidR="003D2F49">
        <w:rPr>
          <w:rFonts w:ascii="Times New Roman" w:hAnsi="Times New Roman" w:cs="Times New Roman"/>
          <w:sz w:val="24"/>
          <w:szCs w:val="24"/>
        </w:rPr>
        <w:t>conversational changes</w:t>
      </w:r>
      <w:r w:rsidRPr="00837570">
        <w:rPr>
          <w:rFonts w:ascii="Times New Roman" w:hAnsi="Times New Roman" w:cs="Times New Roman"/>
          <w:sz w:val="24"/>
          <w:szCs w:val="24"/>
        </w:rPr>
        <w:t xml:space="preserve"> originated </w:t>
      </w:r>
      <w:r w:rsidR="003D2F49">
        <w:rPr>
          <w:rFonts w:ascii="Times New Roman" w:hAnsi="Times New Roman" w:cs="Times New Roman"/>
          <w:sz w:val="24"/>
          <w:szCs w:val="24"/>
        </w:rPr>
        <w:t>because of to</w:t>
      </w:r>
      <w:r w:rsidR="008E6FED">
        <w:rPr>
          <w:rFonts w:ascii="Times New Roman" w:hAnsi="Times New Roman" w:cs="Times New Roman"/>
          <w:sz w:val="24"/>
          <w:szCs w:val="24"/>
        </w:rPr>
        <w:t xml:space="preserve"> a</w:t>
      </w:r>
      <w:r w:rsidRPr="00837570">
        <w:rPr>
          <w:rFonts w:ascii="Times New Roman" w:hAnsi="Times New Roman" w:cs="Times New Roman"/>
          <w:sz w:val="24"/>
          <w:szCs w:val="24"/>
        </w:rPr>
        <w:t xml:space="preserve"> </w:t>
      </w:r>
      <w:r w:rsidR="008E6FED">
        <w:rPr>
          <w:rFonts w:ascii="Times New Roman" w:hAnsi="Times New Roman" w:cs="Times New Roman"/>
          <w:sz w:val="24"/>
          <w:szCs w:val="24"/>
        </w:rPr>
        <w:t xml:space="preserve">necessity to defy guidelines, the </w:t>
      </w:r>
      <w:r w:rsidRPr="00837570">
        <w:rPr>
          <w:rFonts w:ascii="Times New Roman" w:hAnsi="Times New Roman" w:cs="Times New Roman"/>
          <w:sz w:val="24"/>
          <w:szCs w:val="24"/>
        </w:rPr>
        <w:t xml:space="preserve">confinements and sustained </w:t>
      </w:r>
      <w:r w:rsidR="008E6FED" w:rsidRPr="00837570">
        <w:rPr>
          <w:rFonts w:ascii="Times New Roman" w:hAnsi="Times New Roman" w:cs="Times New Roman"/>
          <w:sz w:val="24"/>
          <w:szCs w:val="24"/>
        </w:rPr>
        <w:t>through</w:t>
      </w:r>
      <w:r w:rsidRPr="00837570">
        <w:rPr>
          <w:rFonts w:ascii="Times New Roman" w:hAnsi="Times New Roman" w:cs="Times New Roman"/>
          <w:sz w:val="24"/>
          <w:szCs w:val="24"/>
        </w:rPr>
        <w:t xml:space="preserve"> the</w:t>
      </w:r>
      <w:r w:rsidR="003D2F49">
        <w:rPr>
          <w:rFonts w:ascii="Times New Roman" w:hAnsi="Times New Roman" w:cs="Times New Roman"/>
          <w:sz w:val="24"/>
          <w:szCs w:val="24"/>
        </w:rPr>
        <w:t xml:space="preserve"> Changes</w:t>
      </w:r>
      <w:r w:rsidRPr="00837570">
        <w:rPr>
          <w:rFonts w:ascii="Times New Roman" w:hAnsi="Times New Roman" w:cs="Times New Roman"/>
          <w:sz w:val="24"/>
          <w:szCs w:val="24"/>
        </w:rPr>
        <w:t xml:space="preserve">. </w:t>
      </w:r>
      <w:r w:rsidR="006F6849">
        <w:rPr>
          <w:rFonts w:ascii="Times New Roman" w:hAnsi="Times New Roman" w:cs="Times New Roman"/>
          <w:sz w:val="24"/>
          <w:szCs w:val="24"/>
        </w:rPr>
        <w:t>These battle connections sanctioned by racial and political pillars in both Russia and South Africa triggered the controversies in the political change of both countries.</w:t>
      </w:r>
    </w:p>
    <w:p w:rsidR="003D47E1" w:rsidRPr="00837570" w:rsidRDefault="00DA1068" w:rsidP="00837570">
      <w:pPr>
        <w:spacing w:line="480" w:lineRule="auto"/>
        <w:ind w:firstLine="720"/>
        <w:jc w:val="both"/>
        <w:rPr>
          <w:rFonts w:ascii="Times New Roman" w:hAnsi="Times New Roman" w:cs="Times New Roman"/>
          <w:sz w:val="24"/>
          <w:szCs w:val="24"/>
        </w:rPr>
      </w:pPr>
      <w:r w:rsidRPr="00837570">
        <w:rPr>
          <w:rFonts w:ascii="Times New Roman" w:hAnsi="Times New Roman" w:cs="Times New Roman"/>
          <w:sz w:val="24"/>
          <w:szCs w:val="24"/>
        </w:rPr>
        <w:t>Russia's change in political belief system prompted the arrangement o</w:t>
      </w:r>
      <w:r w:rsidR="00A54002">
        <w:rPr>
          <w:rFonts w:ascii="Times New Roman" w:hAnsi="Times New Roman" w:cs="Times New Roman"/>
          <w:sz w:val="24"/>
          <w:szCs w:val="24"/>
        </w:rPr>
        <w:t xml:space="preserve">f the principal Communist Party, </w:t>
      </w:r>
      <w:r w:rsidR="00981EDD" w:rsidRPr="00837570">
        <w:rPr>
          <w:rFonts w:ascii="Times New Roman" w:hAnsi="Times New Roman" w:cs="Times New Roman"/>
          <w:sz w:val="24"/>
          <w:szCs w:val="24"/>
        </w:rPr>
        <w:t>(</w:t>
      </w:r>
      <w:r w:rsidR="006F6849">
        <w:rPr>
          <w:rFonts w:ascii="Times New Roman" w:hAnsi="Times New Roman" w:cs="Times New Roman"/>
          <w:sz w:val="24"/>
          <w:szCs w:val="24"/>
          <w:shd w:val="clear" w:color="auto" w:fill="FFFFFF"/>
        </w:rPr>
        <w:t xml:space="preserve">Lasswell, </w:t>
      </w:r>
      <w:r w:rsidR="005B2049" w:rsidRPr="00837570">
        <w:rPr>
          <w:rFonts w:ascii="Times New Roman" w:hAnsi="Times New Roman" w:cs="Times New Roman"/>
          <w:sz w:val="24"/>
          <w:szCs w:val="24"/>
          <w:shd w:val="clear" w:color="auto" w:fill="FFFFFF"/>
        </w:rPr>
        <w:t>and pp.514</w:t>
      </w:r>
      <w:r w:rsidR="00981EDD" w:rsidRPr="00837570">
        <w:rPr>
          <w:rFonts w:ascii="Times New Roman" w:hAnsi="Times New Roman" w:cs="Times New Roman"/>
          <w:sz w:val="24"/>
          <w:szCs w:val="24"/>
          <w:shd w:val="clear" w:color="auto" w:fill="FFFFFF"/>
        </w:rPr>
        <w:t xml:space="preserve">). </w:t>
      </w:r>
      <w:r w:rsidRPr="00837570">
        <w:rPr>
          <w:rFonts w:ascii="Times New Roman" w:hAnsi="Times New Roman" w:cs="Times New Roman"/>
          <w:sz w:val="24"/>
          <w:szCs w:val="24"/>
        </w:rPr>
        <w:t xml:space="preserve">The effect the Russian Revolution had on world governmental issues. </w:t>
      </w:r>
      <w:r w:rsidR="006F6849">
        <w:rPr>
          <w:rFonts w:ascii="Times New Roman" w:hAnsi="Times New Roman" w:cs="Times New Roman"/>
          <w:sz w:val="24"/>
          <w:szCs w:val="24"/>
        </w:rPr>
        <w:t xml:space="preserve">Therefore to get an entirely </w:t>
      </w:r>
      <w:r w:rsidRPr="00837570">
        <w:rPr>
          <w:rFonts w:ascii="Times New Roman" w:hAnsi="Times New Roman" w:cs="Times New Roman"/>
          <w:sz w:val="24"/>
          <w:szCs w:val="24"/>
        </w:rPr>
        <w:t xml:space="preserve">comprehend the degree of the </w:t>
      </w:r>
      <w:r w:rsidR="00837570">
        <w:rPr>
          <w:rFonts w:ascii="Times New Roman" w:hAnsi="Times New Roman" w:cs="Times New Roman"/>
          <w:noProof/>
          <w:sz w:val="24"/>
          <w:szCs w:val="24"/>
        </w:rPr>
        <w:t>e</w:t>
      </w:r>
      <w:r w:rsidRPr="00837570">
        <w:rPr>
          <w:rFonts w:ascii="Times New Roman" w:hAnsi="Times New Roman" w:cs="Times New Roman"/>
          <w:noProof/>
          <w:sz w:val="24"/>
          <w:szCs w:val="24"/>
        </w:rPr>
        <w:t>ffect</w:t>
      </w:r>
      <w:r w:rsidRPr="00837570">
        <w:rPr>
          <w:rFonts w:ascii="Times New Roman" w:hAnsi="Times New Roman" w:cs="Times New Roman"/>
          <w:sz w:val="24"/>
          <w:szCs w:val="24"/>
        </w:rPr>
        <w:t xml:space="preserve"> </w:t>
      </w:r>
      <w:r w:rsidR="007D450B">
        <w:rPr>
          <w:rFonts w:ascii="Times New Roman" w:hAnsi="Times New Roman" w:cs="Times New Roman"/>
          <w:sz w:val="24"/>
          <w:szCs w:val="24"/>
        </w:rPr>
        <w:t xml:space="preserve">of </w:t>
      </w:r>
      <w:r w:rsidR="00A54002" w:rsidRPr="00837570">
        <w:rPr>
          <w:rFonts w:ascii="Times New Roman" w:hAnsi="Times New Roman" w:cs="Times New Roman"/>
          <w:sz w:val="24"/>
          <w:szCs w:val="24"/>
        </w:rPr>
        <w:t>communalism</w:t>
      </w:r>
      <w:r w:rsidR="00A54002">
        <w:rPr>
          <w:rFonts w:ascii="Times New Roman" w:hAnsi="Times New Roman" w:cs="Times New Roman"/>
          <w:sz w:val="24"/>
          <w:szCs w:val="24"/>
        </w:rPr>
        <w:t xml:space="preserve"> of</w:t>
      </w:r>
      <w:r w:rsidRPr="00837570">
        <w:rPr>
          <w:rFonts w:ascii="Times New Roman" w:hAnsi="Times New Roman" w:cs="Times New Roman"/>
          <w:sz w:val="24"/>
          <w:szCs w:val="24"/>
        </w:rPr>
        <w:t xml:space="preserve"> the world, a hypothet</w:t>
      </w:r>
      <w:r w:rsidR="007D450B">
        <w:rPr>
          <w:rFonts w:ascii="Times New Roman" w:hAnsi="Times New Roman" w:cs="Times New Roman"/>
          <w:sz w:val="24"/>
          <w:szCs w:val="24"/>
        </w:rPr>
        <w:t xml:space="preserve">ical comprehension of Communism, </w:t>
      </w:r>
      <w:r w:rsidR="00C2028D">
        <w:rPr>
          <w:rFonts w:ascii="Times New Roman" w:hAnsi="Times New Roman" w:cs="Times New Roman"/>
          <w:sz w:val="24"/>
          <w:szCs w:val="24"/>
        </w:rPr>
        <w:t>its connection</w:t>
      </w:r>
      <w:r w:rsidRPr="00837570">
        <w:rPr>
          <w:rFonts w:ascii="Times New Roman" w:hAnsi="Times New Roman" w:cs="Times New Roman"/>
          <w:sz w:val="24"/>
          <w:szCs w:val="24"/>
        </w:rPr>
        <w:t xml:space="preserve"> in Russia and it</w:t>
      </w:r>
      <w:r w:rsidR="00C2028D">
        <w:rPr>
          <w:rFonts w:ascii="Times New Roman" w:hAnsi="Times New Roman" w:cs="Times New Roman"/>
          <w:sz w:val="24"/>
          <w:szCs w:val="24"/>
        </w:rPr>
        <w:t>s view</w:t>
      </w:r>
      <w:r w:rsidRPr="00837570">
        <w:rPr>
          <w:rFonts w:ascii="Times New Roman" w:hAnsi="Times New Roman" w:cs="Times New Roman"/>
          <w:sz w:val="24"/>
          <w:szCs w:val="24"/>
        </w:rPr>
        <w:t xml:space="preserve"> as an alluring philosophy </w:t>
      </w:r>
      <w:r w:rsidR="007D450B">
        <w:rPr>
          <w:rFonts w:ascii="Times New Roman" w:hAnsi="Times New Roman" w:cs="Times New Roman"/>
          <w:noProof/>
          <w:sz w:val="24"/>
          <w:szCs w:val="24"/>
        </w:rPr>
        <w:t>was</w:t>
      </w:r>
      <w:r w:rsidRPr="00837570">
        <w:rPr>
          <w:rFonts w:ascii="Times New Roman" w:hAnsi="Times New Roman" w:cs="Times New Roman"/>
          <w:sz w:val="24"/>
          <w:szCs w:val="24"/>
        </w:rPr>
        <w:t xml:space="preserve"> not just Russia</w:t>
      </w:r>
      <w:r w:rsidR="007D450B">
        <w:rPr>
          <w:rFonts w:ascii="Times New Roman" w:hAnsi="Times New Roman" w:cs="Times New Roman"/>
          <w:sz w:val="24"/>
          <w:szCs w:val="24"/>
        </w:rPr>
        <w:t xml:space="preserve"> </w:t>
      </w:r>
      <w:r w:rsidR="00E9725A">
        <w:rPr>
          <w:rFonts w:ascii="Times New Roman" w:hAnsi="Times New Roman" w:cs="Times New Roman"/>
          <w:sz w:val="24"/>
          <w:szCs w:val="24"/>
        </w:rPr>
        <w:t xml:space="preserve">but also </w:t>
      </w:r>
      <w:r w:rsidRPr="00837570">
        <w:rPr>
          <w:rFonts w:ascii="Times New Roman" w:hAnsi="Times New Roman" w:cs="Times New Roman"/>
          <w:sz w:val="24"/>
          <w:szCs w:val="24"/>
        </w:rPr>
        <w:t>South Africa. Socialism was first connected in Russia and</w:t>
      </w:r>
      <w:r w:rsidR="00C2028D">
        <w:rPr>
          <w:rFonts w:ascii="Times New Roman" w:hAnsi="Times New Roman" w:cs="Times New Roman"/>
          <w:sz w:val="24"/>
          <w:szCs w:val="24"/>
        </w:rPr>
        <w:t xml:space="preserve"> along the lines utilized based on</w:t>
      </w:r>
      <w:r w:rsidRPr="00837570">
        <w:rPr>
          <w:rFonts w:ascii="Times New Roman" w:hAnsi="Times New Roman" w:cs="Times New Roman"/>
          <w:sz w:val="24"/>
          <w:szCs w:val="24"/>
        </w:rPr>
        <w:t xml:space="preserve"> the Communistic </w:t>
      </w:r>
      <w:r w:rsidR="00C2028D" w:rsidRPr="00837570">
        <w:rPr>
          <w:rFonts w:ascii="Times New Roman" w:hAnsi="Times New Roman" w:cs="Times New Roman"/>
          <w:sz w:val="24"/>
          <w:szCs w:val="24"/>
        </w:rPr>
        <w:t>standard</w:t>
      </w:r>
      <w:r w:rsidRPr="00837570">
        <w:rPr>
          <w:rFonts w:ascii="Times New Roman" w:hAnsi="Times New Roman" w:cs="Times New Roman"/>
          <w:sz w:val="24"/>
          <w:szCs w:val="24"/>
        </w:rPr>
        <w:t xml:space="preserve"> </w:t>
      </w:r>
      <w:r w:rsidR="00C2028D">
        <w:rPr>
          <w:rFonts w:ascii="Times New Roman" w:hAnsi="Times New Roman" w:cs="Times New Roman"/>
          <w:sz w:val="24"/>
          <w:szCs w:val="24"/>
        </w:rPr>
        <w:t>that</w:t>
      </w:r>
      <w:r w:rsidRPr="00837570">
        <w:rPr>
          <w:rFonts w:ascii="Times New Roman" w:hAnsi="Times New Roman" w:cs="Times New Roman"/>
          <w:sz w:val="24"/>
          <w:szCs w:val="24"/>
        </w:rPr>
        <w:t xml:space="preserve"> numerous nations endeavored to reflect.</w:t>
      </w:r>
    </w:p>
    <w:p w:rsidR="00332EF7" w:rsidRPr="00837570" w:rsidRDefault="00DA1068" w:rsidP="00837570">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 As </w:t>
      </w:r>
      <w:r w:rsidR="007D450B">
        <w:rPr>
          <w:rFonts w:ascii="Times New Roman" w:hAnsi="Times New Roman" w:cs="Times New Roman"/>
          <w:sz w:val="24"/>
          <w:szCs w:val="24"/>
        </w:rPr>
        <w:t xml:space="preserve">a </w:t>
      </w:r>
      <w:r w:rsidR="003D47E1" w:rsidRPr="00837570">
        <w:rPr>
          <w:rFonts w:ascii="Times New Roman" w:hAnsi="Times New Roman" w:cs="Times New Roman"/>
          <w:sz w:val="24"/>
          <w:szCs w:val="24"/>
        </w:rPr>
        <w:t>nation</w:t>
      </w:r>
      <w:r w:rsidR="007D450B">
        <w:rPr>
          <w:rFonts w:ascii="Times New Roman" w:hAnsi="Times New Roman" w:cs="Times New Roman"/>
          <w:sz w:val="24"/>
          <w:szCs w:val="24"/>
        </w:rPr>
        <w:t>,</w:t>
      </w:r>
      <w:r w:rsidR="003D47E1" w:rsidRPr="00837570">
        <w:rPr>
          <w:rFonts w:ascii="Times New Roman" w:hAnsi="Times New Roman" w:cs="Times New Roman"/>
          <w:sz w:val="24"/>
          <w:szCs w:val="24"/>
        </w:rPr>
        <w:t xml:space="preserve"> </w:t>
      </w:r>
      <w:r>
        <w:rPr>
          <w:rFonts w:ascii="Times New Roman" w:hAnsi="Times New Roman" w:cs="Times New Roman"/>
          <w:sz w:val="24"/>
          <w:szCs w:val="24"/>
        </w:rPr>
        <w:t>South Africa</w:t>
      </w:r>
      <w:r w:rsidR="003D47E1" w:rsidRPr="00837570">
        <w:rPr>
          <w:rFonts w:ascii="Times New Roman" w:hAnsi="Times New Roman" w:cs="Times New Roman"/>
          <w:sz w:val="24"/>
          <w:szCs w:val="24"/>
        </w:rPr>
        <w:t xml:space="preserve"> had an association </w:t>
      </w:r>
      <w:r w:rsidR="007D450B">
        <w:rPr>
          <w:rFonts w:ascii="Times New Roman" w:hAnsi="Times New Roman" w:cs="Times New Roman"/>
          <w:sz w:val="24"/>
          <w:szCs w:val="24"/>
        </w:rPr>
        <w:t>itself with Russia, stretching the</w:t>
      </w:r>
      <w:r w:rsidR="003D47E1" w:rsidRPr="00837570">
        <w:rPr>
          <w:rFonts w:ascii="Times New Roman" w:hAnsi="Times New Roman" w:cs="Times New Roman"/>
          <w:sz w:val="24"/>
          <w:szCs w:val="24"/>
        </w:rPr>
        <w:t xml:space="preserve"> </w:t>
      </w:r>
      <w:r w:rsidRPr="00837570">
        <w:rPr>
          <w:rFonts w:ascii="Times New Roman" w:hAnsi="Times New Roman" w:cs="Times New Roman"/>
          <w:sz w:val="24"/>
          <w:szCs w:val="24"/>
        </w:rPr>
        <w:t xml:space="preserve">previous </w:t>
      </w:r>
      <w:r w:rsidR="007D450B">
        <w:rPr>
          <w:rFonts w:ascii="Times New Roman" w:hAnsi="Times New Roman" w:cs="Times New Roman"/>
          <w:sz w:val="24"/>
          <w:szCs w:val="24"/>
        </w:rPr>
        <w:t xml:space="preserve">relationship </w:t>
      </w:r>
      <w:r w:rsidRPr="00837570">
        <w:rPr>
          <w:rFonts w:ascii="Times New Roman" w:hAnsi="Times New Roman" w:cs="Times New Roman"/>
          <w:sz w:val="24"/>
          <w:szCs w:val="24"/>
        </w:rPr>
        <w:t>to</w:t>
      </w:r>
      <w:r w:rsidR="007D450B">
        <w:rPr>
          <w:rFonts w:ascii="Times New Roman" w:hAnsi="Times New Roman" w:cs="Times New Roman"/>
          <w:sz w:val="24"/>
          <w:szCs w:val="24"/>
        </w:rPr>
        <w:t xml:space="preserve"> the </w:t>
      </w:r>
      <w:r w:rsidR="008710FD">
        <w:rPr>
          <w:rFonts w:ascii="Times New Roman" w:hAnsi="Times New Roman" w:cs="Times New Roman"/>
          <w:noProof/>
          <w:sz w:val="24"/>
          <w:szCs w:val="24"/>
        </w:rPr>
        <w:t>R</w:t>
      </w:r>
      <w:r w:rsidRPr="008710FD">
        <w:rPr>
          <w:rFonts w:ascii="Times New Roman" w:hAnsi="Times New Roman" w:cs="Times New Roman"/>
          <w:noProof/>
          <w:sz w:val="24"/>
          <w:szCs w:val="24"/>
        </w:rPr>
        <w:t>oyal</w:t>
      </w:r>
      <w:r w:rsidR="007D450B">
        <w:rPr>
          <w:rFonts w:ascii="Times New Roman" w:hAnsi="Times New Roman" w:cs="Times New Roman"/>
          <w:noProof/>
          <w:sz w:val="24"/>
          <w:szCs w:val="24"/>
        </w:rPr>
        <w:t>ty</w:t>
      </w:r>
      <w:r>
        <w:rPr>
          <w:rFonts w:ascii="Times New Roman" w:hAnsi="Times New Roman" w:cs="Times New Roman"/>
          <w:sz w:val="24"/>
          <w:szCs w:val="24"/>
        </w:rPr>
        <w:t xml:space="preserve"> </w:t>
      </w:r>
      <w:r w:rsidR="007D450B">
        <w:rPr>
          <w:rFonts w:ascii="Times New Roman" w:hAnsi="Times New Roman" w:cs="Times New Roman"/>
          <w:sz w:val="24"/>
          <w:szCs w:val="24"/>
        </w:rPr>
        <w:t xml:space="preserve">of </w:t>
      </w:r>
      <w:r>
        <w:rPr>
          <w:rFonts w:ascii="Times New Roman" w:hAnsi="Times New Roman" w:cs="Times New Roman"/>
          <w:sz w:val="24"/>
          <w:szCs w:val="24"/>
        </w:rPr>
        <w:t xml:space="preserve">Russia and </w:t>
      </w:r>
      <w:r w:rsidR="00E9725A">
        <w:rPr>
          <w:rFonts w:ascii="Times New Roman" w:hAnsi="Times New Roman" w:cs="Times New Roman"/>
          <w:sz w:val="24"/>
          <w:szCs w:val="24"/>
        </w:rPr>
        <w:t>their relationships proceed to</w:t>
      </w:r>
      <w:r w:rsidR="003D47E1" w:rsidRPr="00837570">
        <w:rPr>
          <w:rFonts w:ascii="Times New Roman" w:hAnsi="Times New Roman" w:cs="Times New Roman"/>
          <w:sz w:val="24"/>
          <w:szCs w:val="24"/>
        </w:rPr>
        <w:t xml:space="preserve"> </w:t>
      </w:r>
      <w:r w:rsidR="00E9725A">
        <w:rPr>
          <w:rFonts w:ascii="Times New Roman" w:hAnsi="Times New Roman" w:cs="Times New Roman"/>
          <w:sz w:val="24"/>
          <w:szCs w:val="24"/>
        </w:rPr>
        <w:t>to-date</w:t>
      </w:r>
      <w:r w:rsidR="003D47E1" w:rsidRPr="00837570">
        <w:rPr>
          <w:rFonts w:ascii="Times New Roman" w:hAnsi="Times New Roman" w:cs="Times New Roman"/>
          <w:sz w:val="24"/>
          <w:szCs w:val="24"/>
        </w:rPr>
        <w:t xml:space="preserve">. South </w:t>
      </w:r>
      <w:r>
        <w:rPr>
          <w:rFonts w:ascii="Times New Roman" w:hAnsi="Times New Roman" w:cs="Times New Roman"/>
          <w:sz w:val="24"/>
          <w:szCs w:val="24"/>
        </w:rPr>
        <w:t>Africa has</w:t>
      </w:r>
      <w:r w:rsidR="003D47E1" w:rsidRPr="00837570">
        <w:rPr>
          <w:rFonts w:ascii="Times New Roman" w:hAnsi="Times New Roman" w:cs="Times New Roman"/>
          <w:sz w:val="24"/>
          <w:szCs w:val="24"/>
        </w:rPr>
        <w:t xml:space="preserve"> three political change </w:t>
      </w:r>
      <w:r>
        <w:rPr>
          <w:rFonts w:ascii="Times New Roman" w:hAnsi="Times New Roman" w:cs="Times New Roman"/>
          <w:sz w:val="24"/>
          <w:szCs w:val="24"/>
        </w:rPr>
        <w:t xml:space="preserve">dimensions which </w:t>
      </w:r>
      <w:r w:rsidR="007D450B">
        <w:rPr>
          <w:rFonts w:ascii="Times New Roman" w:hAnsi="Times New Roman" w:cs="Times New Roman"/>
          <w:sz w:val="24"/>
          <w:szCs w:val="24"/>
        </w:rPr>
        <w:t xml:space="preserve">can </w:t>
      </w:r>
      <w:r>
        <w:rPr>
          <w:rFonts w:ascii="Times New Roman" w:hAnsi="Times New Roman" w:cs="Times New Roman"/>
          <w:sz w:val="24"/>
          <w:szCs w:val="24"/>
        </w:rPr>
        <w:t xml:space="preserve">be examined on their </w:t>
      </w:r>
      <w:r w:rsidR="00837570" w:rsidRPr="00837570">
        <w:rPr>
          <w:rFonts w:ascii="Times New Roman" w:hAnsi="Times New Roman" w:cs="Times New Roman"/>
          <w:sz w:val="24"/>
          <w:szCs w:val="24"/>
        </w:rPr>
        <w:t>effect</w:t>
      </w:r>
      <w:r w:rsidR="003D47E1" w:rsidRPr="00837570">
        <w:rPr>
          <w:rFonts w:ascii="Times New Roman" w:hAnsi="Times New Roman" w:cs="Times New Roman"/>
          <w:sz w:val="24"/>
          <w:szCs w:val="24"/>
        </w:rPr>
        <w:t xml:space="preserve"> on the comprehe</w:t>
      </w:r>
      <w:r w:rsidR="007D450B">
        <w:rPr>
          <w:rFonts w:ascii="Times New Roman" w:hAnsi="Times New Roman" w:cs="Times New Roman"/>
          <w:sz w:val="24"/>
          <w:szCs w:val="24"/>
        </w:rPr>
        <w:t xml:space="preserve">nsion of the </w:t>
      </w:r>
      <w:r w:rsidR="00E9725A">
        <w:rPr>
          <w:rFonts w:ascii="Times New Roman" w:hAnsi="Times New Roman" w:cs="Times New Roman"/>
          <w:sz w:val="24"/>
          <w:szCs w:val="24"/>
        </w:rPr>
        <w:t>politics in</w:t>
      </w:r>
      <w:r w:rsidR="007D450B">
        <w:rPr>
          <w:rFonts w:ascii="Times New Roman" w:hAnsi="Times New Roman" w:cs="Times New Roman"/>
          <w:sz w:val="24"/>
          <w:szCs w:val="24"/>
        </w:rPr>
        <w:t xml:space="preserve"> South Africa</w:t>
      </w:r>
      <w:r w:rsidR="003D47E1" w:rsidRPr="00837570">
        <w:rPr>
          <w:rFonts w:ascii="Times New Roman" w:hAnsi="Times New Roman" w:cs="Times New Roman"/>
          <w:sz w:val="24"/>
          <w:szCs w:val="24"/>
        </w:rPr>
        <w:t xml:space="preserve"> and the</w:t>
      </w:r>
      <w:r w:rsidR="007D450B">
        <w:rPr>
          <w:rFonts w:ascii="Times New Roman" w:hAnsi="Times New Roman" w:cs="Times New Roman"/>
          <w:sz w:val="24"/>
          <w:szCs w:val="24"/>
        </w:rPr>
        <w:t>ir association with Russia. The South Africa</w:t>
      </w:r>
      <w:r w:rsidR="003D47E1" w:rsidRPr="00837570">
        <w:rPr>
          <w:rFonts w:ascii="Times New Roman" w:hAnsi="Times New Roman" w:cs="Times New Roman"/>
          <w:sz w:val="24"/>
          <w:szCs w:val="24"/>
        </w:rPr>
        <w:t xml:space="preserve"> </w:t>
      </w:r>
      <w:r w:rsidRPr="00837570">
        <w:rPr>
          <w:rFonts w:ascii="Times New Roman" w:hAnsi="Times New Roman" w:cs="Times New Roman"/>
          <w:sz w:val="24"/>
          <w:szCs w:val="24"/>
        </w:rPr>
        <w:t>beneath</w:t>
      </w:r>
      <w:r w:rsidR="007D450B">
        <w:rPr>
          <w:rFonts w:ascii="Times New Roman" w:hAnsi="Times New Roman" w:cs="Times New Roman"/>
          <w:sz w:val="24"/>
          <w:szCs w:val="24"/>
        </w:rPr>
        <w:t xml:space="preserve"> investigation experienced and </w:t>
      </w:r>
      <w:r w:rsidR="003D47E1" w:rsidRPr="00837570">
        <w:rPr>
          <w:rFonts w:ascii="Times New Roman" w:hAnsi="Times New Roman" w:cs="Times New Roman"/>
          <w:sz w:val="24"/>
          <w:szCs w:val="24"/>
        </w:rPr>
        <w:t xml:space="preserve">in connection to Russia, </w:t>
      </w:r>
      <w:r w:rsidR="007D450B">
        <w:rPr>
          <w:rFonts w:ascii="Times New Roman" w:hAnsi="Times New Roman" w:cs="Times New Roman"/>
          <w:sz w:val="24"/>
          <w:szCs w:val="24"/>
        </w:rPr>
        <w:t xml:space="preserve">it had </w:t>
      </w:r>
      <w:r w:rsidR="003D47E1" w:rsidRPr="00837570">
        <w:rPr>
          <w:rFonts w:ascii="Times New Roman" w:hAnsi="Times New Roman" w:cs="Times New Roman"/>
          <w:sz w:val="24"/>
          <w:szCs w:val="24"/>
        </w:rPr>
        <w:t>three political</w:t>
      </w:r>
      <w:r>
        <w:rPr>
          <w:rFonts w:ascii="Times New Roman" w:hAnsi="Times New Roman" w:cs="Times New Roman"/>
          <w:sz w:val="24"/>
          <w:szCs w:val="24"/>
        </w:rPr>
        <w:t xml:space="preserve"> transformations</w:t>
      </w:r>
      <w:r w:rsidR="003D47E1" w:rsidRPr="00837570">
        <w:rPr>
          <w:rFonts w:ascii="Times New Roman" w:hAnsi="Times New Roman" w:cs="Times New Roman"/>
          <w:sz w:val="24"/>
          <w:szCs w:val="24"/>
        </w:rPr>
        <w:t xml:space="preserve">: pre-Apartheid, </w:t>
      </w:r>
      <w:r w:rsidR="007D450B">
        <w:rPr>
          <w:rFonts w:ascii="Times New Roman" w:hAnsi="Times New Roman" w:cs="Times New Roman"/>
          <w:sz w:val="24"/>
          <w:szCs w:val="24"/>
        </w:rPr>
        <w:t>Apartheid and post-Apartheid.</w:t>
      </w:r>
      <w:r w:rsidR="003D47E1" w:rsidRPr="00837570">
        <w:rPr>
          <w:rFonts w:ascii="Times New Roman" w:hAnsi="Times New Roman" w:cs="Times New Roman"/>
          <w:sz w:val="24"/>
          <w:szCs w:val="24"/>
        </w:rPr>
        <w:t xml:space="preserve"> </w:t>
      </w:r>
      <w:r w:rsidR="007D450B" w:rsidRPr="00837570">
        <w:rPr>
          <w:rFonts w:ascii="Times New Roman" w:hAnsi="Times New Roman" w:cs="Times New Roman"/>
          <w:sz w:val="24"/>
          <w:szCs w:val="24"/>
        </w:rPr>
        <w:t>T</w:t>
      </w:r>
      <w:r w:rsidR="003D47E1" w:rsidRPr="00837570">
        <w:rPr>
          <w:rFonts w:ascii="Times New Roman" w:hAnsi="Times New Roman" w:cs="Times New Roman"/>
          <w:sz w:val="24"/>
          <w:szCs w:val="24"/>
        </w:rPr>
        <w:t xml:space="preserve">hese progressions influenced the political scene of </w:t>
      </w:r>
      <w:r w:rsidR="003D47E1" w:rsidRPr="00837570">
        <w:rPr>
          <w:rFonts w:ascii="Times New Roman" w:hAnsi="Times New Roman" w:cs="Times New Roman"/>
          <w:sz w:val="24"/>
          <w:szCs w:val="24"/>
        </w:rPr>
        <w:lastRenderedPageBreak/>
        <w:t xml:space="preserve">South Africa and Russia. These distinctive stages included an alternate belief system which </w:t>
      </w:r>
      <w:r w:rsidR="00E9725A">
        <w:rPr>
          <w:rFonts w:ascii="Times New Roman" w:hAnsi="Times New Roman" w:cs="Times New Roman"/>
          <w:sz w:val="24"/>
          <w:szCs w:val="24"/>
        </w:rPr>
        <w:t xml:space="preserve">frequently </w:t>
      </w:r>
      <w:r w:rsidR="00981EDD" w:rsidRPr="00837570">
        <w:rPr>
          <w:rFonts w:ascii="Times New Roman" w:hAnsi="Times New Roman" w:cs="Times New Roman"/>
          <w:sz w:val="24"/>
          <w:szCs w:val="24"/>
        </w:rPr>
        <w:t>conflicted with Russia's</w:t>
      </w:r>
      <w:r w:rsidR="007D450B">
        <w:rPr>
          <w:rFonts w:ascii="Times New Roman" w:hAnsi="Times New Roman" w:cs="Times New Roman"/>
          <w:sz w:val="24"/>
          <w:szCs w:val="24"/>
        </w:rPr>
        <w:t xml:space="preserve"> one</w:t>
      </w:r>
      <w:r w:rsidR="00981EDD" w:rsidRPr="00837570">
        <w:rPr>
          <w:rFonts w:ascii="Times New Roman" w:hAnsi="Times New Roman" w:cs="Times New Roman"/>
          <w:sz w:val="24"/>
          <w:szCs w:val="24"/>
        </w:rPr>
        <w:t>, (</w:t>
      </w:r>
      <w:r w:rsidR="00981EDD" w:rsidRPr="00837570">
        <w:rPr>
          <w:rFonts w:ascii="Times New Roman" w:hAnsi="Times New Roman" w:cs="Times New Roman"/>
          <w:sz w:val="24"/>
          <w:szCs w:val="24"/>
          <w:shd w:val="clear" w:color="auto" w:fill="FFFFFF"/>
        </w:rPr>
        <w:t>Jones, pp. 43).</w:t>
      </w:r>
    </w:p>
    <w:p w:rsidR="003D47E1" w:rsidRPr="00837570" w:rsidRDefault="00DA1068" w:rsidP="00837570">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This shows that </w:t>
      </w:r>
      <w:r w:rsidR="00241505" w:rsidRPr="00837570">
        <w:rPr>
          <w:rFonts w:ascii="Times New Roman" w:hAnsi="Times New Roman" w:cs="Times New Roman"/>
          <w:sz w:val="24"/>
          <w:szCs w:val="24"/>
        </w:rPr>
        <w:t xml:space="preserve">both South Africa and Russia experienced radical political change and for an extensive stretch amid Apartheid, the belief system of South Africa somewhere in the range of 1948 and 1994 conflicted </w:t>
      </w:r>
      <w:r w:rsidR="005F5182" w:rsidRPr="00837570">
        <w:rPr>
          <w:rFonts w:ascii="Times New Roman" w:hAnsi="Times New Roman" w:cs="Times New Roman"/>
          <w:sz w:val="24"/>
          <w:szCs w:val="24"/>
        </w:rPr>
        <w:t>by means of</w:t>
      </w:r>
      <w:r w:rsidR="00241505" w:rsidRPr="00837570">
        <w:rPr>
          <w:rFonts w:ascii="Times New Roman" w:hAnsi="Times New Roman" w:cs="Times New Roman"/>
          <w:sz w:val="24"/>
          <w:szCs w:val="24"/>
        </w:rPr>
        <w:t xml:space="preserve"> the belief</w:t>
      </w:r>
      <w:r w:rsidR="005F5182">
        <w:rPr>
          <w:rFonts w:ascii="Times New Roman" w:hAnsi="Times New Roman" w:cs="Times New Roman"/>
          <w:sz w:val="24"/>
          <w:szCs w:val="24"/>
        </w:rPr>
        <w:t xml:space="preserve"> system of Russia thus it’</w:t>
      </w:r>
      <w:r w:rsidR="00241505" w:rsidRPr="00837570">
        <w:rPr>
          <w:rFonts w:ascii="Times New Roman" w:hAnsi="Times New Roman" w:cs="Times New Roman"/>
          <w:sz w:val="24"/>
          <w:szCs w:val="24"/>
        </w:rPr>
        <w:t xml:space="preserve">s appropriate to </w:t>
      </w:r>
      <w:r w:rsidR="005F5182">
        <w:rPr>
          <w:rFonts w:ascii="Times New Roman" w:hAnsi="Times New Roman" w:cs="Times New Roman"/>
          <w:sz w:val="24"/>
          <w:szCs w:val="24"/>
        </w:rPr>
        <w:t xml:space="preserve">view </w:t>
      </w:r>
      <w:r w:rsidR="00241505" w:rsidRPr="00837570">
        <w:rPr>
          <w:rFonts w:ascii="Times New Roman" w:hAnsi="Times New Roman" w:cs="Times New Roman"/>
          <w:sz w:val="24"/>
          <w:szCs w:val="24"/>
        </w:rPr>
        <w:t xml:space="preserve">the effect </w:t>
      </w:r>
      <w:r w:rsidR="005F5182">
        <w:rPr>
          <w:rFonts w:ascii="Times New Roman" w:hAnsi="Times New Roman" w:cs="Times New Roman"/>
          <w:sz w:val="24"/>
          <w:szCs w:val="24"/>
        </w:rPr>
        <w:t xml:space="preserve">on Russia's portrayal in </w:t>
      </w:r>
      <w:r w:rsidR="005F5182" w:rsidRPr="00837570">
        <w:rPr>
          <w:rFonts w:ascii="Times New Roman" w:hAnsi="Times New Roman" w:cs="Times New Roman"/>
          <w:sz w:val="24"/>
          <w:szCs w:val="24"/>
        </w:rPr>
        <w:t>the past</w:t>
      </w:r>
      <w:r w:rsidR="005F5182">
        <w:rPr>
          <w:rFonts w:ascii="Times New Roman" w:hAnsi="Times New Roman" w:cs="Times New Roman"/>
          <w:sz w:val="24"/>
          <w:szCs w:val="24"/>
        </w:rPr>
        <w:t xml:space="preserve"> course books in</w:t>
      </w:r>
      <w:r w:rsidR="00241505" w:rsidRPr="00837570">
        <w:rPr>
          <w:rFonts w:ascii="Times New Roman" w:hAnsi="Times New Roman" w:cs="Times New Roman"/>
          <w:sz w:val="24"/>
          <w:szCs w:val="24"/>
        </w:rPr>
        <w:t xml:space="preserve"> South Africa. </w:t>
      </w:r>
      <w:r w:rsidR="008710FD" w:rsidRPr="00837570">
        <w:rPr>
          <w:rFonts w:ascii="Times New Roman" w:hAnsi="Times New Roman" w:cs="Times New Roman"/>
          <w:sz w:val="24"/>
          <w:szCs w:val="24"/>
        </w:rPr>
        <w:t>Following the fall of the Berlin Wall and the finish of the Cold War and Apartheid,</w:t>
      </w:r>
      <w:r w:rsidR="008710FD">
        <w:rPr>
          <w:rFonts w:ascii="Times New Roman" w:hAnsi="Times New Roman" w:cs="Times New Roman"/>
          <w:sz w:val="24"/>
          <w:szCs w:val="24"/>
        </w:rPr>
        <w:t xml:space="preserve"> </w:t>
      </w:r>
      <w:r w:rsidR="008710FD" w:rsidRPr="00837570">
        <w:rPr>
          <w:rFonts w:ascii="Times New Roman" w:hAnsi="Times New Roman" w:cs="Times New Roman"/>
          <w:sz w:val="24"/>
          <w:szCs w:val="24"/>
        </w:rPr>
        <w:t>the connection linking</w:t>
      </w:r>
      <w:r w:rsidR="008710FD">
        <w:rPr>
          <w:rFonts w:ascii="Times New Roman" w:hAnsi="Times New Roman" w:cs="Times New Roman"/>
          <w:sz w:val="24"/>
          <w:szCs w:val="24"/>
        </w:rPr>
        <w:t xml:space="preserve"> the </w:t>
      </w:r>
      <w:r w:rsidR="008710FD" w:rsidRPr="00837570">
        <w:rPr>
          <w:rFonts w:ascii="Times New Roman" w:hAnsi="Times New Roman" w:cs="Times New Roman"/>
          <w:sz w:val="24"/>
          <w:szCs w:val="24"/>
        </w:rPr>
        <w:t xml:space="preserve">administration </w:t>
      </w:r>
      <w:r w:rsidR="008710FD">
        <w:rPr>
          <w:rFonts w:ascii="Times New Roman" w:hAnsi="Times New Roman" w:cs="Times New Roman"/>
          <w:sz w:val="24"/>
          <w:szCs w:val="24"/>
        </w:rPr>
        <w:t>of South Africa</w:t>
      </w:r>
      <w:r w:rsidR="008710FD" w:rsidRPr="00837570">
        <w:rPr>
          <w:rFonts w:ascii="Times New Roman" w:hAnsi="Times New Roman" w:cs="Times New Roman"/>
          <w:sz w:val="24"/>
          <w:szCs w:val="24"/>
        </w:rPr>
        <w:t xml:space="preserve"> and defrosted</w:t>
      </w:r>
      <w:r w:rsidR="008710FD">
        <w:rPr>
          <w:rFonts w:ascii="Times New Roman" w:hAnsi="Times New Roman" w:cs="Times New Roman"/>
          <w:sz w:val="24"/>
          <w:szCs w:val="24"/>
        </w:rPr>
        <w:t xml:space="preserve"> in Russia</w:t>
      </w:r>
      <w:r w:rsidR="008710FD" w:rsidRPr="00837570">
        <w:rPr>
          <w:rFonts w:ascii="Times New Roman" w:hAnsi="Times New Roman" w:cs="Times New Roman"/>
          <w:sz w:val="24"/>
          <w:szCs w:val="24"/>
        </w:rPr>
        <w:t>, the association</w:t>
      </w:r>
      <w:r w:rsidR="008710FD">
        <w:rPr>
          <w:rFonts w:ascii="Times New Roman" w:hAnsi="Times New Roman" w:cs="Times New Roman"/>
          <w:sz w:val="24"/>
          <w:szCs w:val="24"/>
        </w:rPr>
        <w:t xml:space="preserve"> was reinforced and that’s why it</w:t>
      </w:r>
      <w:r w:rsidR="008710FD" w:rsidRPr="00837570">
        <w:rPr>
          <w:rFonts w:ascii="Times New Roman" w:hAnsi="Times New Roman" w:cs="Times New Roman"/>
          <w:sz w:val="24"/>
          <w:szCs w:val="24"/>
        </w:rPr>
        <w:t xml:space="preserve"> is vital to break down the portrayal of Russia in Apartheid-period and contemporary history course books. </w:t>
      </w:r>
      <w:r w:rsidR="00241505" w:rsidRPr="00837570">
        <w:rPr>
          <w:rFonts w:ascii="Times New Roman" w:hAnsi="Times New Roman" w:cs="Times New Roman"/>
          <w:sz w:val="24"/>
          <w:szCs w:val="24"/>
        </w:rPr>
        <w:t xml:space="preserve">In this examination, I </w:t>
      </w:r>
      <w:r w:rsidR="005B190E">
        <w:rPr>
          <w:rFonts w:ascii="Times New Roman" w:hAnsi="Times New Roman" w:cs="Times New Roman"/>
          <w:sz w:val="24"/>
          <w:szCs w:val="24"/>
        </w:rPr>
        <w:t xml:space="preserve">aim at giving </w:t>
      </w:r>
      <w:r w:rsidR="00241505" w:rsidRPr="00837570">
        <w:rPr>
          <w:rFonts w:ascii="Times New Roman" w:hAnsi="Times New Roman" w:cs="Times New Roman"/>
          <w:sz w:val="24"/>
          <w:szCs w:val="24"/>
        </w:rPr>
        <w:t xml:space="preserve">a relative investigation of the portrayal of Russia inside the history course readings of the Apartheid and </w:t>
      </w:r>
      <w:r w:rsidR="00837570" w:rsidRPr="00837570">
        <w:rPr>
          <w:rFonts w:ascii="Times New Roman" w:hAnsi="Times New Roman" w:cs="Times New Roman"/>
          <w:sz w:val="24"/>
          <w:szCs w:val="24"/>
        </w:rPr>
        <w:t>post Apartheid</w:t>
      </w:r>
      <w:r w:rsidR="00241505" w:rsidRPr="00837570">
        <w:rPr>
          <w:rFonts w:ascii="Times New Roman" w:hAnsi="Times New Roman" w:cs="Times New Roman"/>
          <w:sz w:val="24"/>
          <w:szCs w:val="24"/>
        </w:rPr>
        <w:t xml:space="preserve"> times. The motivat</w:t>
      </w:r>
      <w:r w:rsidR="0054023A">
        <w:rPr>
          <w:rFonts w:ascii="Times New Roman" w:hAnsi="Times New Roman" w:cs="Times New Roman"/>
          <w:sz w:val="24"/>
          <w:szCs w:val="24"/>
        </w:rPr>
        <w:t>ion behind the examination is</w:t>
      </w:r>
      <w:r w:rsidR="00241505" w:rsidRPr="00837570">
        <w:rPr>
          <w:rFonts w:ascii="Times New Roman" w:hAnsi="Times New Roman" w:cs="Times New Roman"/>
          <w:sz w:val="24"/>
          <w:szCs w:val="24"/>
        </w:rPr>
        <w:t xml:space="preserve"> distinguish</w:t>
      </w:r>
      <w:r w:rsidR="0054023A">
        <w:rPr>
          <w:rFonts w:ascii="Times New Roman" w:hAnsi="Times New Roman" w:cs="Times New Roman"/>
          <w:sz w:val="24"/>
          <w:szCs w:val="24"/>
        </w:rPr>
        <w:t>ing</w:t>
      </w:r>
      <w:r w:rsidR="00241505" w:rsidRPr="00837570">
        <w:rPr>
          <w:rFonts w:ascii="Times New Roman" w:hAnsi="Times New Roman" w:cs="Times New Roman"/>
          <w:sz w:val="24"/>
          <w:szCs w:val="24"/>
        </w:rPr>
        <w:t xml:space="preserve"> portrayals of Russia inside the history course readings of the two ideologically extraordinary periods.</w:t>
      </w:r>
    </w:p>
    <w:p w:rsidR="00332EF7" w:rsidRPr="00837570" w:rsidRDefault="00DA1068" w:rsidP="0054023A">
      <w:pPr>
        <w:spacing w:line="480" w:lineRule="auto"/>
        <w:ind w:firstLine="720"/>
        <w:jc w:val="both"/>
        <w:rPr>
          <w:rFonts w:ascii="Times New Roman" w:hAnsi="Times New Roman" w:cs="Times New Roman"/>
          <w:sz w:val="24"/>
          <w:szCs w:val="24"/>
        </w:rPr>
      </w:pPr>
      <w:r w:rsidRPr="00837570">
        <w:rPr>
          <w:rFonts w:ascii="Times New Roman" w:hAnsi="Times New Roman" w:cs="Times New Roman"/>
          <w:sz w:val="24"/>
          <w:szCs w:val="24"/>
        </w:rPr>
        <w:t>South Africa's three dimensions of political change will be examined as they</w:t>
      </w:r>
      <w:r w:rsidR="00837570">
        <w:rPr>
          <w:rFonts w:ascii="Times New Roman" w:hAnsi="Times New Roman" w:cs="Times New Roman"/>
          <w:sz w:val="24"/>
          <w:szCs w:val="24"/>
        </w:rPr>
        <w:t>, at last,</w:t>
      </w:r>
      <w:r w:rsidRPr="00837570">
        <w:rPr>
          <w:rFonts w:ascii="Times New Roman" w:hAnsi="Times New Roman" w:cs="Times New Roman"/>
          <w:sz w:val="24"/>
          <w:szCs w:val="24"/>
        </w:rPr>
        <w:t xml:space="preserve"> had an </w:t>
      </w:r>
      <w:r w:rsidR="00837570" w:rsidRPr="00837570">
        <w:rPr>
          <w:rFonts w:ascii="Times New Roman" w:hAnsi="Times New Roman" w:cs="Times New Roman"/>
          <w:sz w:val="24"/>
          <w:szCs w:val="24"/>
        </w:rPr>
        <w:t>effect</w:t>
      </w:r>
      <w:r w:rsidR="0054023A">
        <w:rPr>
          <w:rFonts w:ascii="Times New Roman" w:hAnsi="Times New Roman" w:cs="Times New Roman"/>
          <w:sz w:val="24"/>
          <w:szCs w:val="24"/>
        </w:rPr>
        <w:t xml:space="preserve"> on </w:t>
      </w:r>
      <w:r w:rsidR="008710FD">
        <w:rPr>
          <w:rFonts w:ascii="Times New Roman" w:hAnsi="Times New Roman" w:cs="Times New Roman"/>
          <w:sz w:val="24"/>
          <w:szCs w:val="24"/>
        </w:rPr>
        <w:t xml:space="preserve">its </w:t>
      </w:r>
      <w:r w:rsidR="008710FD" w:rsidRPr="00837570">
        <w:rPr>
          <w:rFonts w:ascii="Times New Roman" w:hAnsi="Times New Roman" w:cs="Times New Roman"/>
          <w:sz w:val="24"/>
          <w:szCs w:val="24"/>
        </w:rPr>
        <w:t>association</w:t>
      </w:r>
      <w:r w:rsidR="0054023A">
        <w:rPr>
          <w:rFonts w:ascii="Times New Roman" w:hAnsi="Times New Roman" w:cs="Times New Roman"/>
          <w:sz w:val="24"/>
          <w:szCs w:val="24"/>
        </w:rPr>
        <w:t xml:space="preserve"> with Russia. South Africa </w:t>
      </w:r>
      <w:r w:rsidRPr="00837570">
        <w:rPr>
          <w:rFonts w:ascii="Times New Roman" w:hAnsi="Times New Roman" w:cs="Times New Roman"/>
          <w:sz w:val="24"/>
          <w:szCs w:val="24"/>
        </w:rPr>
        <w:t xml:space="preserve">in connection to Russia, three political changes: pre-Apartheid, Apartheid and post-Apartheid and these progressions influenced the political scene of South Africa and its association with Russia. These distinctive stages included an alternate belief system which </w:t>
      </w:r>
      <w:r w:rsidR="005B190E">
        <w:rPr>
          <w:rFonts w:ascii="Times New Roman" w:hAnsi="Times New Roman" w:cs="Times New Roman"/>
          <w:sz w:val="24"/>
          <w:szCs w:val="24"/>
        </w:rPr>
        <w:t xml:space="preserve">frequently </w:t>
      </w:r>
      <w:r w:rsidR="00981EDD" w:rsidRPr="00837570">
        <w:rPr>
          <w:rFonts w:ascii="Times New Roman" w:hAnsi="Times New Roman" w:cs="Times New Roman"/>
          <w:sz w:val="24"/>
          <w:szCs w:val="24"/>
        </w:rPr>
        <w:t>conflicted with Russia's, (</w:t>
      </w:r>
      <w:r w:rsidR="00981EDD" w:rsidRPr="00837570">
        <w:rPr>
          <w:rFonts w:ascii="Times New Roman" w:hAnsi="Times New Roman" w:cs="Times New Roman"/>
          <w:sz w:val="24"/>
          <w:szCs w:val="24"/>
          <w:shd w:val="clear" w:color="auto" w:fill="FFFFFF"/>
        </w:rPr>
        <w:t xml:space="preserve">Sehoole, 2013). </w:t>
      </w:r>
    </w:p>
    <w:p w:rsidR="00332EF7" w:rsidRPr="00837570" w:rsidRDefault="00DA1068" w:rsidP="00837570">
      <w:pPr>
        <w:spacing w:line="480" w:lineRule="auto"/>
        <w:ind w:firstLine="720"/>
        <w:jc w:val="both"/>
        <w:rPr>
          <w:rFonts w:ascii="Times New Roman" w:hAnsi="Times New Roman" w:cs="Times New Roman"/>
          <w:sz w:val="24"/>
          <w:szCs w:val="24"/>
        </w:rPr>
      </w:pPr>
      <w:r w:rsidRPr="00837570">
        <w:rPr>
          <w:rFonts w:ascii="Times New Roman" w:hAnsi="Times New Roman" w:cs="Times New Roman"/>
          <w:sz w:val="24"/>
          <w:szCs w:val="24"/>
        </w:rPr>
        <w:t>Lenin adjusted the compositions of Karl Marx to suit the requirements of Russia, in this way mak</w:t>
      </w:r>
      <w:r w:rsidR="005B190E">
        <w:rPr>
          <w:rFonts w:ascii="Times New Roman" w:hAnsi="Times New Roman" w:cs="Times New Roman"/>
          <w:sz w:val="24"/>
          <w:szCs w:val="24"/>
        </w:rPr>
        <w:t>ing Marxism-Leninism which came</w:t>
      </w:r>
      <w:r w:rsidRPr="00837570">
        <w:rPr>
          <w:rFonts w:ascii="Times New Roman" w:hAnsi="Times New Roman" w:cs="Times New Roman"/>
          <w:sz w:val="24"/>
          <w:szCs w:val="24"/>
        </w:rPr>
        <w:t xml:space="preserve"> with well after his</w:t>
      </w:r>
      <w:r w:rsidR="005B190E">
        <w:rPr>
          <w:rFonts w:ascii="Times New Roman" w:hAnsi="Times New Roman" w:cs="Times New Roman"/>
          <w:sz w:val="24"/>
          <w:szCs w:val="24"/>
        </w:rPr>
        <w:t xml:space="preserve"> death</w:t>
      </w:r>
      <w:r w:rsidRPr="00837570">
        <w:rPr>
          <w:rFonts w:ascii="Times New Roman" w:hAnsi="Times New Roman" w:cs="Times New Roman"/>
          <w:sz w:val="24"/>
          <w:szCs w:val="24"/>
        </w:rPr>
        <w:t xml:space="preserve">. </w:t>
      </w:r>
      <w:r w:rsidR="00837570" w:rsidRPr="00837570">
        <w:rPr>
          <w:rFonts w:ascii="Times New Roman" w:hAnsi="Times New Roman" w:cs="Times New Roman"/>
          <w:sz w:val="24"/>
          <w:szCs w:val="24"/>
        </w:rPr>
        <w:t>A</w:t>
      </w:r>
      <w:r w:rsidRPr="00837570">
        <w:rPr>
          <w:rFonts w:ascii="Times New Roman" w:hAnsi="Times New Roman" w:cs="Times New Roman"/>
          <w:sz w:val="24"/>
          <w:szCs w:val="24"/>
        </w:rPr>
        <w:t xml:space="preserve"> universal Communist nearness was </w:t>
      </w:r>
      <w:r w:rsidR="005B190E">
        <w:rPr>
          <w:rFonts w:ascii="Times New Roman" w:hAnsi="Times New Roman" w:cs="Times New Roman"/>
          <w:sz w:val="24"/>
          <w:szCs w:val="24"/>
        </w:rPr>
        <w:t>extracted and</w:t>
      </w:r>
      <w:r w:rsidRPr="00837570">
        <w:rPr>
          <w:rFonts w:ascii="Times New Roman" w:hAnsi="Times New Roman" w:cs="Times New Roman"/>
          <w:sz w:val="24"/>
          <w:szCs w:val="24"/>
        </w:rPr>
        <w:t xml:space="preserve"> by </w:t>
      </w:r>
      <w:r w:rsidR="005B190E" w:rsidRPr="00837570">
        <w:rPr>
          <w:rFonts w:ascii="Times New Roman" w:hAnsi="Times New Roman" w:cs="Times New Roman"/>
          <w:sz w:val="24"/>
          <w:szCs w:val="24"/>
        </w:rPr>
        <w:t xml:space="preserve">which </w:t>
      </w:r>
      <w:r w:rsidRPr="00837570">
        <w:rPr>
          <w:rFonts w:ascii="Times New Roman" w:hAnsi="Times New Roman" w:cs="Times New Roman"/>
          <w:sz w:val="24"/>
          <w:szCs w:val="24"/>
        </w:rPr>
        <w:t xml:space="preserve">Lenin loaned to the formation of the </w:t>
      </w:r>
      <w:r w:rsidR="00837570" w:rsidRPr="00837570">
        <w:rPr>
          <w:rFonts w:ascii="Times New Roman" w:hAnsi="Times New Roman" w:cs="Times New Roman"/>
          <w:sz w:val="24"/>
          <w:szCs w:val="24"/>
        </w:rPr>
        <w:t>Commenter</w:t>
      </w:r>
      <w:r w:rsidRPr="00837570">
        <w:rPr>
          <w:rFonts w:ascii="Times New Roman" w:hAnsi="Times New Roman" w:cs="Times New Roman"/>
          <w:sz w:val="24"/>
          <w:szCs w:val="24"/>
        </w:rPr>
        <w:t xml:space="preserve">, a foundation of which the CPSA was a part. Lenin's standard reflected that of the Tsarist guideline </w:t>
      </w:r>
      <w:r w:rsidRPr="00837570">
        <w:rPr>
          <w:rFonts w:ascii="Times New Roman" w:hAnsi="Times New Roman" w:cs="Times New Roman"/>
          <w:sz w:val="24"/>
          <w:szCs w:val="24"/>
        </w:rPr>
        <w:lastRenderedPageBreak/>
        <w:t>as far</w:t>
      </w:r>
      <w:r w:rsidR="00F01CAD">
        <w:rPr>
          <w:rFonts w:ascii="Times New Roman" w:hAnsi="Times New Roman" w:cs="Times New Roman"/>
          <w:sz w:val="24"/>
          <w:szCs w:val="24"/>
        </w:rPr>
        <w:t xml:space="preserve"> as oversight and total control</w:t>
      </w:r>
      <w:r w:rsidRPr="00837570">
        <w:rPr>
          <w:rFonts w:ascii="Times New Roman" w:hAnsi="Times New Roman" w:cs="Times New Roman"/>
          <w:sz w:val="24"/>
          <w:szCs w:val="24"/>
        </w:rPr>
        <w:t xml:space="preserve">. </w:t>
      </w:r>
      <w:r w:rsidR="008710FD" w:rsidRPr="00837570">
        <w:rPr>
          <w:rFonts w:ascii="Times New Roman" w:hAnsi="Times New Roman" w:cs="Times New Roman"/>
          <w:sz w:val="24"/>
          <w:szCs w:val="24"/>
        </w:rPr>
        <w:t>Following</w:t>
      </w:r>
      <w:r w:rsidRPr="00837570">
        <w:rPr>
          <w:rFonts w:ascii="Times New Roman" w:hAnsi="Times New Roman" w:cs="Times New Roman"/>
          <w:sz w:val="24"/>
          <w:szCs w:val="24"/>
        </w:rPr>
        <w:t xml:space="preserve"> Lenin's demise in </w:t>
      </w:r>
      <w:r w:rsidR="005B190E">
        <w:rPr>
          <w:rFonts w:ascii="Times New Roman" w:hAnsi="Times New Roman" w:cs="Times New Roman"/>
          <w:noProof/>
          <w:sz w:val="24"/>
          <w:szCs w:val="24"/>
        </w:rPr>
        <w:t>the year</w:t>
      </w:r>
      <w:r w:rsidR="00346AB7">
        <w:rPr>
          <w:rFonts w:ascii="Times New Roman" w:hAnsi="Times New Roman" w:cs="Times New Roman"/>
          <w:noProof/>
          <w:sz w:val="24"/>
          <w:szCs w:val="24"/>
        </w:rPr>
        <w:t xml:space="preserve"> </w:t>
      </w:r>
      <w:r w:rsidR="00346AB7" w:rsidRPr="00837570">
        <w:rPr>
          <w:rFonts w:ascii="Times New Roman" w:hAnsi="Times New Roman" w:cs="Times New Roman"/>
          <w:noProof/>
          <w:sz w:val="24"/>
          <w:szCs w:val="24"/>
        </w:rPr>
        <w:t>19</w:t>
      </w:r>
      <w:r w:rsidRPr="00837570">
        <w:rPr>
          <w:rFonts w:ascii="Times New Roman" w:hAnsi="Times New Roman" w:cs="Times New Roman"/>
          <w:noProof/>
          <w:sz w:val="24"/>
          <w:szCs w:val="24"/>
        </w:rPr>
        <w:t>24</w:t>
      </w:r>
      <w:r w:rsidR="00837570">
        <w:rPr>
          <w:rFonts w:ascii="Times New Roman" w:hAnsi="Times New Roman" w:cs="Times New Roman"/>
          <w:noProof/>
          <w:sz w:val="24"/>
          <w:szCs w:val="24"/>
        </w:rPr>
        <w:t>,</w:t>
      </w:r>
      <w:r w:rsidRPr="00837570">
        <w:rPr>
          <w:rFonts w:ascii="Times New Roman" w:hAnsi="Times New Roman" w:cs="Times New Roman"/>
          <w:sz w:val="24"/>
          <w:szCs w:val="24"/>
        </w:rPr>
        <w:t xml:space="preserve"> </w:t>
      </w:r>
      <w:r w:rsidR="00346AB7" w:rsidRPr="00837570">
        <w:rPr>
          <w:rFonts w:ascii="Times New Roman" w:hAnsi="Times New Roman" w:cs="Times New Roman"/>
          <w:sz w:val="24"/>
          <w:szCs w:val="24"/>
        </w:rPr>
        <w:t>at hand</w:t>
      </w:r>
      <w:r w:rsidRPr="00837570">
        <w:rPr>
          <w:rFonts w:ascii="Times New Roman" w:hAnsi="Times New Roman" w:cs="Times New Roman"/>
          <w:sz w:val="24"/>
          <w:szCs w:val="24"/>
        </w:rPr>
        <w:t xml:space="preserve"> was a</w:t>
      </w:r>
      <w:r w:rsidR="00346AB7">
        <w:rPr>
          <w:rFonts w:ascii="Times New Roman" w:hAnsi="Times New Roman" w:cs="Times New Roman"/>
          <w:sz w:val="24"/>
          <w:szCs w:val="24"/>
        </w:rPr>
        <w:t>n</w:t>
      </w:r>
      <w:r w:rsidRPr="00837570">
        <w:rPr>
          <w:rFonts w:ascii="Times New Roman" w:hAnsi="Times New Roman" w:cs="Times New Roman"/>
          <w:sz w:val="24"/>
          <w:szCs w:val="24"/>
        </w:rPr>
        <w:t xml:space="preserve"> </w:t>
      </w:r>
      <w:r w:rsidR="00F01CAD" w:rsidRPr="00837570">
        <w:rPr>
          <w:rFonts w:ascii="Times New Roman" w:hAnsi="Times New Roman" w:cs="Times New Roman"/>
          <w:sz w:val="24"/>
          <w:szCs w:val="24"/>
        </w:rPr>
        <w:t>influence</w:t>
      </w:r>
      <w:r w:rsidRPr="00837570">
        <w:rPr>
          <w:rFonts w:ascii="Times New Roman" w:hAnsi="Times New Roman" w:cs="Times New Roman"/>
          <w:sz w:val="24"/>
          <w:szCs w:val="24"/>
        </w:rPr>
        <w:t xml:space="preserve"> </w:t>
      </w:r>
      <w:r w:rsidR="00346AB7" w:rsidRPr="00837570">
        <w:rPr>
          <w:rFonts w:ascii="Times New Roman" w:hAnsi="Times New Roman" w:cs="Times New Roman"/>
          <w:sz w:val="24"/>
          <w:szCs w:val="24"/>
        </w:rPr>
        <w:t>flanked by</w:t>
      </w:r>
      <w:r w:rsidRPr="00837570">
        <w:rPr>
          <w:rFonts w:ascii="Times New Roman" w:hAnsi="Times New Roman" w:cs="Times New Roman"/>
          <w:sz w:val="24"/>
          <w:szCs w:val="24"/>
        </w:rPr>
        <w:t xml:space="preserve"> two unmistakable </w:t>
      </w:r>
      <w:r w:rsidR="00346AB7">
        <w:rPr>
          <w:rFonts w:ascii="Times New Roman" w:hAnsi="Times New Roman" w:cs="Times New Roman"/>
          <w:sz w:val="24"/>
          <w:szCs w:val="24"/>
        </w:rPr>
        <w:t>Russians</w:t>
      </w:r>
      <w:r w:rsidRPr="00837570">
        <w:rPr>
          <w:rFonts w:ascii="Times New Roman" w:hAnsi="Times New Roman" w:cs="Times New Roman"/>
          <w:sz w:val="24"/>
          <w:szCs w:val="24"/>
        </w:rPr>
        <w:t xml:space="preserve">: Leon Trotsky and Joseph Stalin. The </w:t>
      </w:r>
      <w:r w:rsidR="00F01CAD" w:rsidRPr="00837570">
        <w:rPr>
          <w:rFonts w:ascii="Times New Roman" w:hAnsi="Times New Roman" w:cs="Times New Roman"/>
          <w:sz w:val="24"/>
          <w:szCs w:val="24"/>
        </w:rPr>
        <w:t>power</w:t>
      </w:r>
      <w:r w:rsidRPr="00837570">
        <w:rPr>
          <w:rFonts w:ascii="Times New Roman" w:hAnsi="Times New Roman" w:cs="Times New Roman"/>
          <w:sz w:val="24"/>
          <w:szCs w:val="24"/>
        </w:rPr>
        <w:t xml:space="preserve"> battle finished in </w:t>
      </w:r>
      <w:r w:rsidR="00346AB7">
        <w:rPr>
          <w:rFonts w:ascii="Times New Roman" w:hAnsi="Times New Roman" w:cs="Times New Roman"/>
          <w:sz w:val="24"/>
          <w:szCs w:val="24"/>
        </w:rPr>
        <w:t>the year 1928 having Stalin being the new pioneer in</w:t>
      </w:r>
      <w:r w:rsidRPr="00837570">
        <w:rPr>
          <w:rFonts w:ascii="Times New Roman" w:hAnsi="Times New Roman" w:cs="Times New Roman"/>
          <w:sz w:val="24"/>
          <w:szCs w:val="24"/>
        </w:rPr>
        <w:t xml:space="preserve"> Russia and </w:t>
      </w:r>
      <w:r w:rsidR="00346AB7" w:rsidRPr="00837570">
        <w:rPr>
          <w:rFonts w:ascii="Times New Roman" w:hAnsi="Times New Roman" w:cs="Times New Roman"/>
          <w:sz w:val="24"/>
          <w:szCs w:val="24"/>
        </w:rPr>
        <w:t>over</w:t>
      </w:r>
      <w:r w:rsidRPr="00837570">
        <w:rPr>
          <w:rFonts w:ascii="Times New Roman" w:hAnsi="Times New Roman" w:cs="Times New Roman"/>
          <w:sz w:val="24"/>
          <w:szCs w:val="24"/>
        </w:rPr>
        <w:t xml:space="preserve"> his </w:t>
      </w:r>
      <w:r w:rsidR="00F01CAD" w:rsidRPr="00837570">
        <w:rPr>
          <w:rFonts w:ascii="Times New Roman" w:hAnsi="Times New Roman" w:cs="Times New Roman"/>
          <w:sz w:val="24"/>
          <w:szCs w:val="24"/>
        </w:rPr>
        <w:t>customary</w:t>
      </w:r>
      <w:r w:rsidRPr="00837570">
        <w:rPr>
          <w:rFonts w:ascii="Times New Roman" w:hAnsi="Times New Roman" w:cs="Times New Roman"/>
          <w:sz w:val="24"/>
          <w:szCs w:val="24"/>
        </w:rPr>
        <w:t xml:space="preserve">, oversight was uplifted. When Russia turned into a </w:t>
      </w:r>
      <w:r w:rsidR="00346AB7" w:rsidRPr="00837570">
        <w:rPr>
          <w:rFonts w:ascii="Times New Roman" w:hAnsi="Times New Roman" w:cs="Times New Roman"/>
          <w:sz w:val="24"/>
          <w:szCs w:val="24"/>
        </w:rPr>
        <w:t>communalist</w:t>
      </w:r>
      <w:r w:rsidR="00346AB7">
        <w:rPr>
          <w:rFonts w:ascii="Times New Roman" w:hAnsi="Times New Roman" w:cs="Times New Roman"/>
          <w:sz w:val="24"/>
          <w:szCs w:val="24"/>
        </w:rPr>
        <w:t xml:space="preserve"> express, its pioneers needed</w:t>
      </w:r>
      <w:r w:rsidRPr="00837570">
        <w:rPr>
          <w:rFonts w:ascii="Times New Roman" w:hAnsi="Times New Roman" w:cs="Times New Roman"/>
          <w:sz w:val="24"/>
          <w:szCs w:val="24"/>
        </w:rPr>
        <w:t xml:space="preserve"> the support</w:t>
      </w:r>
      <w:r w:rsidR="00346AB7">
        <w:rPr>
          <w:rFonts w:ascii="Times New Roman" w:hAnsi="Times New Roman" w:cs="Times New Roman"/>
          <w:sz w:val="24"/>
          <w:szCs w:val="24"/>
        </w:rPr>
        <w:t xml:space="preserve"> of</w:t>
      </w:r>
      <w:r w:rsidRPr="00837570">
        <w:rPr>
          <w:rFonts w:ascii="Times New Roman" w:hAnsi="Times New Roman" w:cs="Times New Roman"/>
          <w:sz w:val="24"/>
          <w:szCs w:val="24"/>
        </w:rPr>
        <w:t xml:space="preserve"> the socio-political </w:t>
      </w:r>
      <w:r w:rsidR="00346AB7" w:rsidRPr="00837570">
        <w:rPr>
          <w:rFonts w:ascii="Times New Roman" w:hAnsi="Times New Roman" w:cs="Times New Roman"/>
          <w:sz w:val="24"/>
          <w:szCs w:val="24"/>
        </w:rPr>
        <w:t>transform</w:t>
      </w:r>
      <w:r w:rsidR="00346AB7">
        <w:rPr>
          <w:rFonts w:ascii="Times New Roman" w:hAnsi="Times New Roman" w:cs="Times New Roman"/>
          <w:sz w:val="24"/>
          <w:szCs w:val="24"/>
        </w:rPr>
        <w:t xml:space="preserve">ation by creating a </w:t>
      </w:r>
      <w:r w:rsidRPr="00837570">
        <w:rPr>
          <w:rFonts w:ascii="Times New Roman" w:hAnsi="Times New Roman" w:cs="Times New Roman"/>
          <w:sz w:val="24"/>
          <w:szCs w:val="24"/>
        </w:rPr>
        <w:t>differ</w:t>
      </w:r>
      <w:r w:rsidR="00346AB7">
        <w:rPr>
          <w:rFonts w:ascii="Times New Roman" w:hAnsi="Times New Roman" w:cs="Times New Roman"/>
          <w:sz w:val="24"/>
          <w:szCs w:val="24"/>
        </w:rPr>
        <w:t xml:space="preserve">ent </w:t>
      </w:r>
      <w:r w:rsidR="00346AB7" w:rsidRPr="00837570">
        <w:rPr>
          <w:rFonts w:ascii="Times New Roman" w:hAnsi="Times New Roman" w:cs="Times New Roman"/>
          <w:sz w:val="24"/>
          <w:szCs w:val="24"/>
        </w:rPr>
        <w:t>body</w:t>
      </w:r>
      <w:r w:rsidR="00346AB7">
        <w:rPr>
          <w:rFonts w:ascii="Times New Roman" w:hAnsi="Times New Roman" w:cs="Times New Roman"/>
          <w:sz w:val="24"/>
          <w:szCs w:val="24"/>
        </w:rPr>
        <w:t xml:space="preserve"> that</w:t>
      </w:r>
      <w:r w:rsidRPr="00837570">
        <w:rPr>
          <w:rFonts w:ascii="Times New Roman" w:hAnsi="Times New Roman" w:cs="Times New Roman"/>
          <w:sz w:val="24"/>
          <w:szCs w:val="24"/>
        </w:rPr>
        <w:t xml:space="preserve"> was </w:t>
      </w:r>
      <w:r w:rsidR="00346AB7" w:rsidRPr="00837570">
        <w:rPr>
          <w:rFonts w:ascii="Times New Roman" w:hAnsi="Times New Roman" w:cs="Times New Roman"/>
          <w:sz w:val="24"/>
          <w:szCs w:val="24"/>
        </w:rPr>
        <w:t>beneath</w:t>
      </w:r>
      <w:r w:rsidRPr="00837570">
        <w:rPr>
          <w:rFonts w:ascii="Times New Roman" w:hAnsi="Times New Roman" w:cs="Times New Roman"/>
          <w:sz w:val="24"/>
          <w:szCs w:val="24"/>
        </w:rPr>
        <w:t xml:space="preserve"> </w:t>
      </w:r>
      <w:r w:rsidR="00346AB7">
        <w:rPr>
          <w:rFonts w:ascii="Times New Roman" w:hAnsi="Times New Roman" w:cs="Times New Roman"/>
          <w:sz w:val="24"/>
          <w:szCs w:val="24"/>
        </w:rPr>
        <w:t xml:space="preserve">the </w:t>
      </w:r>
      <w:r w:rsidRPr="00837570">
        <w:rPr>
          <w:rFonts w:ascii="Times New Roman" w:hAnsi="Times New Roman" w:cs="Times New Roman"/>
          <w:sz w:val="24"/>
          <w:szCs w:val="24"/>
        </w:rPr>
        <w:t xml:space="preserve">unending </w:t>
      </w:r>
      <w:r w:rsidR="00F01CAD">
        <w:rPr>
          <w:rFonts w:ascii="Times New Roman" w:hAnsi="Times New Roman" w:cs="Times New Roman"/>
          <w:sz w:val="24"/>
          <w:szCs w:val="24"/>
        </w:rPr>
        <w:t xml:space="preserve">change. This connectivity </w:t>
      </w:r>
      <w:r w:rsidRPr="00837570">
        <w:rPr>
          <w:rFonts w:ascii="Times New Roman" w:hAnsi="Times New Roman" w:cs="Times New Roman"/>
          <w:sz w:val="24"/>
          <w:szCs w:val="24"/>
        </w:rPr>
        <w:t>ef</w:t>
      </w:r>
      <w:r w:rsidR="00F01CAD">
        <w:rPr>
          <w:rFonts w:ascii="Times New Roman" w:hAnsi="Times New Roman" w:cs="Times New Roman"/>
          <w:sz w:val="24"/>
          <w:szCs w:val="24"/>
        </w:rPr>
        <w:t>fectively created a definitive</w:t>
      </w:r>
      <w:r w:rsidRPr="00837570">
        <w:rPr>
          <w:rFonts w:ascii="Times New Roman" w:hAnsi="Times New Roman" w:cs="Times New Roman"/>
          <w:sz w:val="24"/>
          <w:szCs w:val="24"/>
        </w:rPr>
        <w:t xml:space="preserve"> </w:t>
      </w:r>
      <w:r w:rsidR="00F01CAD">
        <w:rPr>
          <w:rFonts w:ascii="Times New Roman" w:hAnsi="Times New Roman" w:cs="Times New Roman"/>
          <w:sz w:val="24"/>
          <w:szCs w:val="24"/>
        </w:rPr>
        <w:t xml:space="preserve">and </w:t>
      </w:r>
      <w:r w:rsidRPr="00837570">
        <w:rPr>
          <w:rFonts w:ascii="Times New Roman" w:hAnsi="Times New Roman" w:cs="Times New Roman"/>
          <w:sz w:val="24"/>
          <w:szCs w:val="24"/>
        </w:rPr>
        <w:t xml:space="preserve">instructive framework </w:t>
      </w:r>
      <w:r w:rsidR="00F01CAD">
        <w:rPr>
          <w:rFonts w:ascii="Times New Roman" w:hAnsi="Times New Roman" w:cs="Times New Roman"/>
          <w:sz w:val="24"/>
          <w:szCs w:val="24"/>
        </w:rPr>
        <w:t xml:space="preserve">which </w:t>
      </w:r>
      <w:r w:rsidRPr="00837570">
        <w:rPr>
          <w:rFonts w:ascii="Times New Roman" w:hAnsi="Times New Roman" w:cs="Times New Roman"/>
          <w:sz w:val="24"/>
          <w:szCs w:val="24"/>
        </w:rPr>
        <w:t>assumed a relevant job in sustaining the philosophies o</w:t>
      </w:r>
      <w:r w:rsidR="00F01CAD">
        <w:rPr>
          <w:rFonts w:ascii="Times New Roman" w:hAnsi="Times New Roman" w:cs="Times New Roman"/>
          <w:sz w:val="24"/>
          <w:szCs w:val="24"/>
        </w:rPr>
        <w:t>f Communism</w:t>
      </w:r>
      <w:r w:rsidR="00981EDD" w:rsidRPr="00837570">
        <w:rPr>
          <w:rFonts w:ascii="Times New Roman" w:hAnsi="Times New Roman" w:cs="Times New Roman"/>
          <w:sz w:val="24"/>
          <w:szCs w:val="24"/>
        </w:rPr>
        <w:t>, (</w:t>
      </w:r>
      <w:r w:rsidR="00981EDD" w:rsidRPr="00837570">
        <w:rPr>
          <w:rFonts w:ascii="Times New Roman" w:hAnsi="Times New Roman" w:cs="Times New Roman"/>
          <w:sz w:val="24"/>
          <w:szCs w:val="24"/>
          <w:shd w:val="clear" w:color="auto" w:fill="FFFFFF"/>
        </w:rPr>
        <w:t xml:space="preserve">Subreenduth, </w:t>
      </w:r>
      <w:r w:rsidR="005B2049" w:rsidRPr="00837570">
        <w:rPr>
          <w:rFonts w:ascii="Times New Roman" w:hAnsi="Times New Roman" w:cs="Times New Roman"/>
          <w:sz w:val="24"/>
          <w:szCs w:val="24"/>
          <w:shd w:val="clear" w:color="auto" w:fill="FFFFFF"/>
        </w:rPr>
        <w:t>and pp.230</w:t>
      </w:r>
      <w:r w:rsidR="00981EDD" w:rsidRPr="00837570">
        <w:rPr>
          <w:rFonts w:ascii="Times New Roman" w:hAnsi="Times New Roman" w:cs="Times New Roman"/>
          <w:sz w:val="24"/>
          <w:szCs w:val="24"/>
          <w:shd w:val="clear" w:color="auto" w:fill="FFFFFF"/>
        </w:rPr>
        <w:t>).</w:t>
      </w:r>
    </w:p>
    <w:p w:rsidR="00241505" w:rsidRDefault="00DA1068" w:rsidP="00837570">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After Lenin passed in 1924 and Stalin</w:t>
      </w:r>
      <w:r w:rsidRPr="00837570">
        <w:rPr>
          <w:rFonts w:ascii="Times New Roman" w:hAnsi="Times New Roman" w:cs="Times New Roman"/>
          <w:sz w:val="24"/>
          <w:szCs w:val="24"/>
        </w:rPr>
        <w:t xml:space="preserve"> ascend</w:t>
      </w:r>
      <w:r>
        <w:rPr>
          <w:rFonts w:ascii="Times New Roman" w:hAnsi="Times New Roman" w:cs="Times New Roman"/>
          <w:sz w:val="24"/>
          <w:szCs w:val="24"/>
        </w:rPr>
        <w:t>ed</w:t>
      </w:r>
      <w:r w:rsidRPr="00837570">
        <w:rPr>
          <w:rFonts w:ascii="Times New Roman" w:hAnsi="Times New Roman" w:cs="Times New Roman"/>
          <w:sz w:val="24"/>
          <w:szCs w:val="24"/>
        </w:rPr>
        <w:t xml:space="preserve"> </w:t>
      </w:r>
      <w:r>
        <w:rPr>
          <w:rFonts w:ascii="Times New Roman" w:hAnsi="Times New Roman" w:cs="Times New Roman"/>
          <w:sz w:val="24"/>
          <w:szCs w:val="24"/>
        </w:rPr>
        <w:t>in</w:t>
      </w:r>
      <w:r w:rsidRPr="00837570">
        <w:rPr>
          <w:rFonts w:ascii="Times New Roman" w:hAnsi="Times New Roman" w:cs="Times New Roman"/>
          <w:sz w:val="24"/>
          <w:szCs w:val="24"/>
        </w:rPr>
        <w:t xml:space="preserve">to control in </w:t>
      </w:r>
      <w:r>
        <w:rPr>
          <w:rFonts w:ascii="Times New Roman" w:hAnsi="Times New Roman" w:cs="Times New Roman"/>
          <w:sz w:val="24"/>
          <w:szCs w:val="24"/>
        </w:rPr>
        <w:t xml:space="preserve">the year </w:t>
      </w:r>
      <w:r w:rsidR="00837570" w:rsidRPr="00837570">
        <w:rPr>
          <w:rFonts w:ascii="Times New Roman" w:hAnsi="Times New Roman" w:cs="Times New Roman"/>
          <w:sz w:val="24"/>
          <w:szCs w:val="24"/>
        </w:rPr>
        <w:t>1928;</w:t>
      </w:r>
      <w:r w:rsidRPr="00837570">
        <w:rPr>
          <w:rFonts w:ascii="Times New Roman" w:hAnsi="Times New Roman" w:cs="Times New Roman"/>
          <w:sz w:val="24"/>
          <w:szCs w:val="24"/>
        </w:rPr>
        <w:t xml:space="preserve"> the arrangement of administration additional</w:t>
      </w:r>
      <w:r>
        <w:rPr>
          <w:rFonts w:ascii="Times New Roman" w:hAnsi="Times New Roman" w:cs="Times New Roman"/>
          <w:sz w:val="24"/>
          <w:szCs w:val="24"/>
        </w:rPr>
        <w:t>ly</w:t>
      </w:r>
      <w:r w:rsidRPr="00837570">
        <w:rPr>
          <w:rFonts w:ascii="Times New Roman" w:hAnsi="Times New Roman" w:cs="Times New Roman"/>
          <w:sz w:val="24"/>
          <w:szCs w:val="24"/>
        </w:rPr>
        <w:t xml:space="preserve"> balanced the arrangement of Marxism-Leninism to Stalinism. Stalin executed numerous innovative features to communalist being, which we</w:t>
      </w:r>
      <w:r>
        <w:rPr>
          <w:rFonts w:ascii="Times New Roman" w:hAnsi="Times New Roman" w:cs="Times New Roman"/>
          <w:sz w:val="24"/>
          <w:szCs w:val="24"/>
        </w:rPr>
        <w:t>re entirely supported by</w:t>
      </w:r>
      <w:r w:rsidRPr="00837570">
        <w:rPr>
          <w:rFonts w:ascii="Times New Roman" w:hAnsi="Times New Roman" w:cs="Times New Roman"/>
          <w:sz w:val="24"/>
          <w:szCs w:val="24"/>
        </w:rPr>
        <w:t xml:space="preserve"> a feature of dread. Stalin </w:t>
      </w:r>
      <w:r w:rsidR="00837570" w:rsidRPr="00837570">
        <w:rPr>
          <w:rFonts w:ascii="Times New Roman" w:hAnsi="Times New Roman" w:cs="Times New Roman"/>
          <w:sz w:val="24"/>
          <w:szCs w:val="24"/>
        </w:rPr>
        <w:t>initialized</w:t>
      </w:r>
      <w:r w:rsidRPr="00837570">
        <w:rPr>
          <w:rFonts w:ascii="Times New Roman" w:hAnsi="Times New Roman" w:cs="Times New Roman"/>
          <w:sz w:val="24"/>
          <w:szCs w:val="24"/>
        </w:rPr>
        <w:t xml:space="preserve"> the era recognized as </w:t>
      </w:r>
      <w:r>
        <w:rPr>
          <w:rFonts w:ascii="Times New Roman" w:hAnsi="Times New Roman" w:cs="Times New Roman"/>
          <w:sz w:val="24"/>
          <w:szCs w:val="24"/>
        </w:rPr>
        <w:t xml:space="preserve">the </w:t>
      </w:r>
      <w:r w:rsidR="00837570" w:rsidRPr="00837570">
        <w:rPr>
          <w:rFonts w:ascii="Times New Roman" w:hAnsi="Times New Roman" w:cs="Times New Roman"/>
          <w:sz w:val="24"/>
          <w:szCs w:val="24"/>
        </w:rPr>
        <w:t>collectivization</w:t>
      </w:r>
      <w:r>
        <w:rPr>
          <w:rFonts w:ascii="Times New Roman" w:hAnsi="Times New Roman" w:cs="Times New Roman"/>
          <w:sz w:val="24"/>
          <w:szCs w:val="24"/>
        </w:rPr>
        <w:t xml:space="preserve"> that reallocated</w:t>
      </w:r>
      <w:r w:rsidRPr="00837570">
        <w:rPr>
          <w:rFonts w:ascii="Times New Roman" w:hAnsi="Times New Roman" w:cs="Times New Roman"/>
          <w:sz w:val="24"/>
          <w:szCs w:val="24"/>
        </w:rPr>
        <w:t xml:space="preserve"> main belongings possessed by the lower rank </w:t>
      </w:r>
      <w:r>
        <w:rPr>
          <w:rFonts w:ascii="Times New Roman" w:hAnsi="Times New Roman" w:cs="Times New Roman"/>
          <w:sz w:val="24"/>
          <w:szCs w:val="24"/>
        </w:rPr>
        <w:t xml:space="preserve">called </w:t>
      </w:r>
      <w:r w:rsidR="005C1644" w:rsidRPr="00837570">
        <w:rPr>
          <w:rFonts w:ascii="Times New Roman" w:hAnsi="Times New Roman" w:cs="Times New Roman"/>
          <w:sz w:val="24"/>
          <w:szCs w:val="24"/>
        </w:rPr>
        <w:t xml:space="preserve">the Kulaks. </w:t>
      </w:r>
      <w:r w:rsidRPr="00837570">
        <w:rPr>
          <w:rFonts w:ascii="Times New Roman" w:hAnsi="Times New Roman" w:cs="Times New Roman"/>
          <w:sz w:val="24"/>
          <w:szCs w:val="24"/>
        </w:rPr>
        <w:t>Stalinism be</w:t>
      </w:r>
      <w:r>
        <w:rPr>
          <w:rFonts w:ascii="Times New Roman" w:hAnsi="Times New Roman" w:cs="Times New Roman"/>
          <w:sz w:val="24"/>
          <w:szCs w:val="24"/>
        </w:rPr>
        <w:t>came</w:t>
      </w:r>
      <w:r w:rsidR="00260808">
        <w:rPr>
          <w:rFonts w:ascii="Times New Roman" w:hAnsi="Times New Roman" w:cs="Times New Roman"/>
          <w:sz w:val="24"/>
          <w:szCs w:val="24"/>
        </w:rPr>
        <w:t xml:space="preserve"> a framework which </w:t>
      </w:r>
      <w:r w:rsidRPr="00837570">
        <w:rPr>
          <w:rFonts w:ascii="Times New Roman" w:hAnsi="Times New Roman" w:cs="Times New Roman"/>
          <w:sz w:val="24"/>
          <w:szCs w:val="24"/>
        </w:rPr>
        <w:t>turned out to be solidly dug in</w:t>
      </w:r>
      <w:r w:rsidR="00260808">
        <w:rPr>
          <w:rFonts w:ascii="Times New Roman" w:hAnsi="Times New Roman" w:cs="Times New Roman"/>
          <w:sz w:val="24"/>
          <w:szCs w:val="24"/>
        </w:rPr>
        <w:t>to</w:t>
      </w:r>
      <w:r w:rsidRPr="00837570">
        <w:rPr>
          <w:rFonts w:ascii="Times New Roman" w:hAnsi="Times New Roman" w:cs="Times New Roman"/>
          <w:sz w:val="24"/>
          <w:szCs w:val="24"/>
        </w:rPr>
        <w:t xml:space="preserve"> the </w:t>
      </w:r>
      <w:r w:rsidR="00837570" w:rsidRPr="00837570">
        <w:rPr>
          <w:rFonts w:ascii="Times New Roman" w:hAnsi="Times New Roman" w:cs="Times New Roman"/>
          <w:sz w:val="24"/>
          <w:szCs w:val="24"/>
        </w:rPr>
        <w:t>everyday</w:t>
      </w:r>
      <w:r w:rsidRPr="00837570">
        <w:rPr>
          <w:rFonts w:ascii="Times New Roman" w:hAnsi="Times New Roman" w:cs="Times New Roman"/>
          <w:sz w:val="24"/>
          <w:szCs w:val="24"/>
        </w:rPr>
        <w:t xml:space="preserve"> </w:t>
      </w:r>
      <w:r w:rsidR="00260808">
        <w:rPr>
          <w:rFonts w:ascii="Times New Roman" w:hAnsi="Times New Roman" w:cs="Times New Roman"/>
          <w:sz w:val="24"/>
          <w:szCs w:val="24"/>
        </w:rPr>
        <w:t>lif</w:t>
      </w:r>
      <w:r w:rsidR="00260808" w:rsidRPr="00837570">
        <w:rPr>
          <w:rFonts w:ascii="Times New Roman" w:hAnsi="Times New Roman" w:cs="Times New Roman"/>
          <w:sz w:val="24"/>
          <w:szCs w:val="24"/>
        </w:rPr>
        <w:t>e</w:t>
      </w:r>
      <w:r w:rsidRPr="00837570">
        <w:rPr>
          <w:rFonts w:ascii="Times New Roman" w:hAnsi="Times New Roman" w:cs="Times New Roman"/>
          <w:sz w:val="24"/>
          <w:szCs w:val="24"/>
        </w:rPr>
        <w:t xml:space="preserve"> of the Russian</w:t>
      </w:r>
      <w:r w:rsidR="00260808">
        <w:rPr>
          <w:rFonts w:ascii="Times New Roman" w:hAnsi="Times New Roman" w:cs="Times New Roman"/>
          <w:sz w:val="24"/>
          <w:szCs w:val="24"/>
        </w:rPr>
        <w:t>s</w:t>
      </w:r>
      <w:r w:rsidRPr="00837570">
        <w:rPr>
          <w:rFonts w:ascii="Times New Roman" w:hAnsi="Times New Roman" w:cs="Times New Roman"/>
          <w:sz w:val="24"/>
          <w:szCs w:val="24"/>
        </w:rPr>
        <w:t xml:space="preserve">. </w:t>
      </w:r>
      <w:r w:rsidR="008710FD" w:rsidRPr="00837570">
        <w:rPr>
          <w:rFonts w:ascii="Times New Roman" w:hAnsi="Times New Roman" w:cs="Times New Roman"/>
          <w:sz w:val="24"/>
          <w:szCs w:val="24"/>
        </w:rPr>
        <w:t>Through</w:t>
      </w:r>
      <w:r w:rsidR="00260808">
        <w:rPr>
          <w:rFonts w:ascii="Times New Roman" w:hAnsi="Times New Roman" w:cs="Times New Roman"/>
          <w:sz w:val="24"/>
          <w:szCs w:val="24"/>
        </w:rPr>
        <w:t xml:space="preserve"> his Five Year Plan</w:t>
      </w:r>
      <w:r w:rsidRPr="00837570">
        <w:rPr>
          <w:rFonts w:ascii="Times New Roman" w:hAnsi="Times New Roman" w:cs="Times New Roman"/>
          <w:sz w:val="24"/>
          <w:szCs w:val="24"/>
        </w:rPr>
        <w:t xml:space="preserve"> and </w:t>
      </w:r>
      <w:r w:rsidR="00260808">
        <w:rPr>
          <w:rFonts w:ascii="Times New Roman" w:hAnsi="Times New Roman" w:cs="Times New Roman"/>
          <w:sz w:val="24"/>
          <w:szCs w:val="24"/>
        </w:rPr>
        <w:t xml:space="preserve">Cleanses, </w:t>
      </w:r>
      <w:r>
        <w:rPr>
          <w:rFonts w:ascii="Times New Roman" w:hAnsi="Times New Roman" w:cs="Times New Roman"/>
          <w:sz w:val="24"/>
          <w:szCs w:val="24"/>
        </w:rPr>
        <w:t xml:space="preserve">there emerged </w:t>
      </w:r>
      <w:r w:rsidR="005B2049">
        <w:rPr>
          <w:rFonts w:ascii="Times New Roman" w:hAnsi="Times New Roman" w:cs="Times New Roman"/>
          <w:sz w:val="24"/>
          <w:szCs w:val="24"/>
        </w:rPr>
        <w:t>pioneers</w:t>
      </w:r>
      <w:r>
        <w:rPr>
          <w:rFonts w:ascii="Times New Roman" w:hAnsi="Times New Roman" w:cs="Times New Roman"/>
          <w:sz w:val="24"/>
          <w:szCs w:val="24"/>
        </w:rPr>
        <w:t xml:space="preserve"> who could transform the communism framework in the manner guaranteed by the Stalinism. </w:t>
      </w:r>
      <w:r w:rsidR="005B2049">
        <w:rPr>
          <w:rFonts w:ascii="Times New Roman" w:hAnsi="Times New Roman" w:cs="Times New Roman"/>
          <w:sz w:val="24"/>
          <w:szCs w:val="24"/>
        </w:rPr>
        <w:t>This</w:t>
      </w:r>
      <w:r>
        <w:rPr>
          <w:rFonts w:ascii="Times New Roman" w:hAnsi="Times New Roman" w:cs="Times New Roman"/>
          <w:sz w:val="24"/>
          <w:szCs w:val="24"/>
        </w:rPr>
        <w:t xml:space="preserve"> was intellectual which was framed to occur from the youthful elite of the youths until their death. </w:t>
      </w:r>
    </w:p>
    <w:p w:rsidR="00332EF7" w:rsidRPr="00837570" w:rsidRDefault="00DA1068" w:rsidP="00837570">
      <w:pPr>
        <w:spacing w:line="480" w:lineRule="auto"/>
        <w:ind w:firstLine="720"/>
        <w:jc w:val="both"/>
        <w:rPr>
          <w:rFonts w:ascii="Times New Roman" w:hAnsi="Times New Roman" w:cs="Times New Roman"/>
          <w:sz w:val="24"/>
          <w:szCs w:val="24"/>
        </w:rPr>
      </w:pPr>
      <w:r w:rsidRPr="00837570">
        <w:rPr>
          <w:rFonts w:ascii="Times New Roman" w:hAnsi="Times New Roman" w:cs="Times New Roman"/>
          <w:sz w:val="24"/>
          <w:szCs w:val="24"/>
        </w:rPr>
        <w:t>A few researchers contend whether Russia was to be sure a simply Communist state or comm</w:t>
      </w:r>
      <w:r>
        <w:rPr>
          <w:rFonts w:ascii="Times New Roman" w:hAnsi="Times New Roman" w:cs="Times New Roman"/>
          <w:sz w:val="24"/>
          <w:szCs w:val="24"/>
        </w:rPr>
        <w:t>unist since it had deviated from its previous objectives</w:t>
      </w:r>
      <w:r w:rsidR="005C1644" w:rsidRPr="00837570">
        <w:rPr>
          <w:rFonts w:ascii="Times New Roman" w:hAnsi="Times New Roman" w:cs="Times New Roman"/>
          <w:sz w:val="24"/>
          <w:szCs w:val="24"/>
        </w:rPr>
        <w:t xml:space="preserve">. </w:t>
      </w:r>
      <w:r w:rsidRPr="00837570">
        <w:rPr>
          <w:rFonts w:ascii="Times New Roman" w:hAnsi="Times New Roman" w:cs="Times New Roman"/>
          <w:sz w:val="24"/>
          <w:szCs w:val="24"/>
        </w:rPr>
        <w:t>The explanation behind this error is that the dimension of compensation would specifically associate to the dimension of training in this way elevating the sense to be better instructed so as to procure more cash</w:t>
      </w:r>
      <w:r w:rsidR="005C1644" w:rsidRPr="00837570">
        <w:rPr>
          <w:rFonts w:ascii="Times New Roman" w:hAnsi="Times New Roman" w:cs="Times New Roman"/>
          <w:sz w:val="24"/>
          <w:szCs w:val="24"/>
        </w:rPr>
        <w:t xml:space="preserve">. </w:t>
      </w:r>
      <w:r w:rsidRPr="00837570">
        <w:rPr>
          <w:rFonts w:ascii="Times New Roman" w:hAnsi="Times New Roman" w:cs="Times New Roman"/>
          <w:sz w:val="24"/>
          <w:szCs w:val="24"/>
        </w:rPr>
        <w:t xml:space="preserve">Russia pursued the rules stipulated by Marx which could </w:t>
      </w:r>
      <w:r w:rsidR="005C1644" w:rsidRPr="00837570">
        <w:rPr>
          <w:rFonts w:ascii="Times New Roman" w:hAnsi="Times New Roman" w:cs="Times New Roman"/>
          <w:sz w:val="24"/>
          <w:szCs w:val="24"/>
        </w:rPr>
        <w:t>add to the error</w:t>
      </w:r>
      <w:r w:rsidRPr="00837570">
        <w:rPr>
          <w:rFonts w:ascii="Times New Roman" w:hAnsi="Times New Roman" w:cs="Times New Roman"/>
          <w:sz w:val="24"/>
          <w:szCs w:val="24"/>
        </w:rPr>
        <w:t>. Notwithstanding, the counter contention could be that Russia had basically adjusted the belief system of Marx</w:t>
      </w:r>
      <w:r w:rsidR="00A315AC">
        <w:rPr>
          <w:rFonts w:ascii="Times New Roman" w:hAnsi="Times New Roman" w:cs="Times New Roman"/>
          <w:sz w:val="24"/>
          <w:szCs w:val="24"/>
        </w:rPr>
        <w:t>.</w:t>
      </w:r>
      <w:r w:rsidRPr="00837570">
        <w:rPr>
          <w:rFonts w:ascii="Times New Roman" w:hAnsi="Times New Roman" w:cs="Times New Roman"/>
          <w:sz w:val="24"/>
          <w:szCs w:val="24"/>
        </w:rPr>
        <w:t xml:space="preserve"> </w:t>
      </w:r>
      <w:r w:rsidR="005B2049" w:rsidRPr="00837570">
        <w:rPr>
          <w:rFonts w:ascii="Times New Roman" w:hAnsi="Times New Roman" w:cs="Times New Roman"/>
          <w:sz w:val="24"/>
          <w:szCs w:val="24"/>
        </w:rPr>
        <w:t>T</w:t>
      </w:r>
      <w:r w:rsidR="005B2049">
        <w:rPr>
          <w:rFonts w:ascii="Times New Roman" w:hAnsi="Times New Roman" w:cs="Times New Roman"/>
          <w:sz w:val="24"/>
          <w:szCs w:val="24"/>
        </w:rPr>
        <w:t xml:space="preserve">he </w:t>
      </w:r>
      <w:r w:rsidR="005B2049" w:rsidRPr="00837570">
        <w:rPr>
          <w:rFonts w:ascii="Times New Roman" w:hAnsi="Times New Roman" w:cs="Times New Roman"/>
          <w:sz w:val="24"/>
          <w:szCs w:val="24"/>
        </w:rPr>
        <w:t>goal</w:t>
      </w:r>
      <w:r w:rsidRPr="00837570">
        <w:rPr>
          <w:rFonts w:ascii="Times New Roman" w:hAnsi="Times New Roman" w:cs="Times New Roman"/>
          <w:sz w:val="24"/>
          <w:szCs w:val="24"/>
        </w:rPr>
        <w:t xml:space="preserve"> for it </w:t>
      </w:r>
      <w:r w:rsidR="00A315AC">
        <w:rPr>
          <w:rFonts w:ascii="Times New Roman" w:hAnsi="Times New Roman" w:cs="Times New Roman"/>
          <w:sz w:val="24"/>
          <w:szCs w:val="24"/>
        </w:rPr>
        <w:lastRenderedPageBreak/>
        <w:t xml:space="preserve">was </w:t>
      </w:r>
      <w:r w:rsidRPr="00837570">
        <w:rPr>
          <w:rFonts w:ascii="Times New Roman" w:hAnsi="Times New Roman" w:cs="Times New Roman"/>
          <w:sz w:val="24"/>
          <w:szCs w:val="24"/>
        </w:rPr>
        <w:t xml:space="preserve">to work in Russia and </w:t>
      </w:r>
      <w:r w:rsidR="005B2049">
        <w:rPr>
          <w:rFonts w:ascii="Times New Roman" w:hAnsi="Times New Roman" w:cs="Times New Roman"/>
          <w:sz w:val="24"/>
          <w:szCs w:val="24"/>
        </w:rPr>
        <w:t xml:space="preserve">in this ideological change its outlook </w:t>
      </w:r>
      <w:r w:rsidRPr="00837570">
        <w:rPr>
          <w:rFonts w:ascii="Times New Roman" w:hAnsi="Times New Roman" w:cs="Times New Roman"/>
          <w:sz w:val="24"/>
          <w:szCs w:val="24"/>
        </w:rPr>
        <w:t>regardless of whether it is</w:t>
      </w:r>
      <w:r w:rsidR="005B2049">
        <w:rPr>
          <w:rFonts w:ascii="Times New Roman" w:hAnsi="Times New Roman" w:cs="Times New Roman"/>
          <w:sz w:val="24"/>
          <w:szCs w:val="24"/>
        </w:rPr>
        <w:t xml:space="preserve"> only an apparent belief system that drove </w:t>
      </w:r>
      <w:r w:rsidRPr="00837570">
        <w:rPr>
          <w:rFonts w:ascii="Times New Roman" w:hAnsi="Times New Roman" w:cs="Times New Roman"/>
          <w:sz w:val="24"/>
          <w:szCs w:val="24"/>
        </w:rPr>
        <w:t xml:space="preserve">exposition under the start of Russia following a Communist framework. The propagated impression of the Communist belief system is that the Capitalist framework abuses the specialists and </w:t>
      </w:r>
      <w:r w:rsidRPr="00837570">
        <w:rPr>
          <w:rFonts w:ascii="Times New Roman" w:hAnsi="Times New Roman" w:cs="Times New Roman"/>
          <w:noProof/>
          <w:sz w:val="24"/>
          <w:szCs w:val="24"/>
        </w:rPr>
        <w:t>consequently</w:t>
      </w:r>
      <w:r w:rsidR="00837570">
        <w:rPr>
          <w:rFonts w:ascii="Times New Roman" w:hAnsi="Times New Roman" w:cs="Times New Roman"/>
          <w:noProof/>
          <w:sz w:val="24"/>
          <w:szCs w:val="24"/>
        </w:rPr>
        <w:t>,</w:t>
      </w:r>
      <w:r w:rsidRPr="00837570">
        <w:rPr>
          <w:rFonts w:ascii="Times New Roman" w:hAnsi="Times New Roman" w:cs="Times New Roman"/>
          <w:sz w:val="24"/>
          <w:szCs w:val="24"/>
        </w:rPr>
        <w:t xml:space="preserve"> the financial opportunity offered by the Socialist state would interest the specialists as it indicates a balance of work </w:t>
      </w:r>
    </w:p>
    <w:p w:rsidR="00837570" w:rsidRPr="00837570" w:rsidRDefault="00DA1068" w:rsidP="00837570">
      <w:pPr>
        <w:spacing w:line="480" w:lineRule="auto"/>
        <w:rPr>
          <w:rFonts w:ascii="Times New Roman" w:hAnsi="Times New Roman" w:cs="Times New Roman"/>
          <w:sz w:val="24"/>
          <w:szCs w:val="24"/>
        </w:rPr>
      </w:pPr>
      <w:r w:rsidRPr="00837570">
        <w:rPr>
          <w:rFonts w:ascii="Times New Roman" w:hAnsi="Times New Roman" w:cs="Times New Roman"/>
          <w:sz w:val="24"/>
          <w:szCs w:val="24"/>
        </w:rPr>
        <w:br w:type="page"/>
      </w:r>
    </w:p>
    <w:p w:rsidR="00613F2E" w:rsidRPr="00837570" w:rsidRDefault="00DA1068" w:rsidP="00837570">
      <w:pPr>
        <w:spacing w:line="480" w:lineRule="auto"/>
        <w:ind w:firstLine="720"/>
        <w:jc w:val="center"/>
        <w:rPr>
          <w:rFonts w:ascii="Times New Roman" w:hAnsi="Times New Roman" w:cs="Times New Roman"/>
          <w:sz w:val="24"/>
          <w:szCs w:val="24"/>
        </w:rPr>
      </w:pPr>
      <w:r w:rsidRPr="00837570">
        <w:rPr>
          <w:rFonts w:ascii="Times New Roman" w:hAnsi="Times New Roman" w:cs="Times New Roman"/>
          <w:sz w:val="24"/>
          <w:szCs w:val="24"/>
        </w:rPr>
        <w:lastRenderedPageBreak/>
        <w:t>Work cited</w:t>
      </w:r>
    </w:p>
    <w:p w:rsidR="00613F2E" w:rsidRPr="00837570" w:rsidRDefault="00DA1068" w:rsidP="00837570">
      <w:pPr>
        <w:spacing w:line="480" w:lineRule="auto"/>
        <w:ind w:left="720" w:hanging="720"/>
        <w:rPr>
          <w:rFonts w:ascii="Times New Roman" w:hAnsi="Times New Roman" w:cs="Times New Roman"/>
          <w:sz w:val="24"/>
          <w:szCs w:val="24"/>
          <w:shd w:val="clear" w:color="auto" w:fill="FFFFFF"/>
        </w:rPr>
      </w:pPr>
      <w:r w:rsidRPr="00837570">
        <w:rPr>
          <w:rFonts w:ascii="Times New Roman" w:hAnsi="Times New Roman" w:cs="Times New Roman"/>
          <w:sz w:val="24"/>
          <w:szCs w:val="24"/>
          <w:shd w:val="clear" w:color="auto" w:fill="FFFFFF"/>
        </w:rPr>
        <w:t>Lasswell, Harold D. </w:t>
      </w:r>
      <w:r w:rsidRPr="00837570">
        <w:rPr>
          <w:rFonts w:ascii="Times New Roman" w:hAnsi="Times New Roman" w:cs="Times New Roman"/>
          <w:i/>
          <w:iCs/>
          <w:sz w:val="24"/>
          <w:szCs w:val="24"/>
          <w:shd w:val="clear" w:color="auto" w:fill="FFFFFF"/>
        </w:rPr>
        <w:t>Power</w:t>
      </w:r>
      <w:r w:rsidR="00837570">
        <w:rPr>
          <w:rFonts w:ascii="Times New Roman" w:hAnsi="Times New Roman" w:cs="Times New Roman"/>
          <w:i/>
          <w:iCs/>
          <w:sz w:val="24"/>
          <w:szCs w:val="24"/>
          <w:shd w:val="clear" w:color="auto" w:fill="FFFFFF"/>
        </w:rPr>
        <w:t>,</w:t>
      </w:r>
      <w:r w:rsidRPr="00837570">
        <w:rPr>
          <w:rFonts w:ascii="Times New Roman" w:hAnsi="Times New Roman" w:cs="Times New Roman"/>
          <w:i/>
          <w:iCs/>
          <w:sz w:val="24"/>
          <w:szCs w:val="24"/>
          <w:shd w:val="clear" w:color="auto" w:fill="FFFFFF"/>
        </w:rPr>
        <w:t xml:space="preserve"> </w:t>
      </w:r>
      <w:r w:rsidRPr="00837570">
        <w:rPr>
          <w:rFonts w:ascii="Times New Roman" w:hAnsi="Times New Roman" w:cs="Times New Roman"/>
          <w:i/>
          <w:iCs/>
          <w:noProof/>
          <w:sz w:val="24"/>
          <w:szCs w:val="24"/>
          <w:shd w:val="clear" w:color="auto" w:fill="FFFFFF"/>
        </w:rPr>
        <w:t>and</w:t>
      </w:r>
      <w:r w:rsidRPr="00837570">
        <w:rPr>
          <w:rFonts w:ascii="Times New Roman" w:hAnsi="Times New Roman" w:cs="Times New Roman"/>
          <w:i/>
          <w:iCs/>
          <w:sz w:val="24"/>
          <w:szCs w:val="24"/>
          <w:shd w:val="clear" w:color="auto" w:fill="FFFFFF"/>
        </w:rPr>
        <w:t xml:space="preserve"> personality</w:t>
      </w:r>
      <w:r w:rsidRPr="00837570">
        <w:rPr>
          <w:rFonts w:ascii="Times New Roman" w:hAnsi="Times New Roman" w:cs="Times New Roman"/>
          <w:sz w:val="24"/>
          <w:szCs w:val="24"/>
          <w:shd w:val="clear" w:color="auto" w:fill="FFFFFF"/>
        </w:rPr>
        <w:t>. Routledge, 2017.</w:t>
      </w:r>
    </w:p>
    <w:p w:rsidR="00981EDD" w:rsidRPr="00837570" w:rsidRDefault="00DA1068" w:rsidP="00837570">
      <w:pPr>
        <w:spacing w:line="480" w:lineRule="auto"/>
        <w:ind w:left="720" w:hanging="720"/>
        <w:rPr>
          <w:rFonts w:ascii="Times New Roman" w:hAnsi="Times New Roman" w:cs="Times New Roman"/>
          <w:sz w:val="24"/>
          <w:szCs w:val="24"/>
          <w:shd w:val="clear" w:color="auto" w:fill="FFFFFF"/>
        </w:rPr>
      </w:pPr>
      <w:r w:rsidRPr="00837570">
        <w:rPr>
          <w:rFonts w:ascii="Times New Roman" w:hAnsi="Times New Roman" w:cs="Times New Roman"/>
          <w:sz w:val="24"/>
          <w:szCs w:val="24"/>
          <w:shd w:val="clear" w:color="auto" w:fill="FFFFFF"/>
        </w:rPr>
        <w:t>Jones, Tiffany Fawn. </w:t>
      </w:r>
      <w:r w:rsidRPr="00837570">
        <w:rPr>
          <w:rFonts w:ascii="Times New Roman" w:hAnsi="Times New Roman" w:cs="Times New Roman"/>
          <w:i/>
          <w:iCs/>
          <w:sz w:val="24"/>
          <w:szCs w:val="24"/>
          <w:shd w:val="clear" w:color="auto" w:fill="FFFFFF"/>
        </w:rPr>
        <w:t>Psychiatry, mental institutions, and the mad in apartheid South Africa</w:t>
      </w:r>
      <w:r w:rsidRPr="00837570">
        <w:rPr>
          <w:rFonts w:ascii="Times New Roman" w:hAnsi="Times New Roman" w:cs="Times New Roman"/>
          <w:sz w:val="24"/>
          <w:szCs w:val="24"/>
          <w:shd w:val="clear" w:color="auto" w:fill="FFFFFF"/>
        </w:rPr>
        <w:t>. Routledge, 2012.</w:t>
      </w:r>
    </w:p>
    <w:p w:rsidR="00981EDD" w:rsidRPr="00837570" w:rsidRDefault="00DA1068" w:rsidP="00837570">
      <w:pPr>
        <w:spacing w:line="480" w:lineRule="auto"/>
        <w:ind w:left="720" w:hanging="720"/>
        <w:rPr>
          <w:rFonts w:ascii="Times New Roman" w:hAnsi="Times New Roman" w:cs="Times New Roman"/>
          <w:sz w:val="24"/>
          <w:szCs w:val="24"/>
          <w:shd w:val="clear" w:color="auto" w:fill="FFFFFF"/>
        </w:rPr>
      </w:pPr>
      <w:r w:rsidRPr="00837570">
        <w:rPr>
          <w:rFonts w:ascii="Times New Roman" w:hAnsi="Times New Roman" w:cs="Times New Roman"/>
          <w:sz w:val="24"/>
          <w:szCs w:val="24"/>
          <w:shd w:val="clear" w:color="auto" w:fill="FFFFFF"/>
        </w:rPr>
        <w:t>Subreenduth, Sharon. "Insidious Colonialism in Post-Apartheid Education: Interplay of Black Teacher Narratives, Educational Policy</w:t>
      </w:r>
      <w:r w:rsidR="00837570">
        <w:rPr>
          <w:rFonts w:ascii="Times New Roman" w:hAnsi="Times New Roman" w:cs="Times New Roman"/>
          <w:sz w:val="24"/>
          <w:szCs w:val="24"/>
          <w:shd w:val="clear" w:color="auto" w:fill="FFFFFF"/>
        </w:rPr>
        <w:t>,</w:t>
      </w:r>
      <w:r w:rsidRPr="00837570">
        <w:rPr>
          <w:rFonts w:ascii="Times New Roman" w:hAnsi="Times New Roman" w:cs="Times New Roman"/>
          <w:sz w:val="24"/>
          <w:szCs w:val="24"/>
          <w:shd w:val="clear" w:color="auto" w:fill="FFFFFF"/>
        </w:rPr>
        <w:t xml:space="preserve"> </w:t>
      </w:r>
      <w:r w:rsidRPr="00837570">
        <w:rPr>
          <w:rFonts w:ascii="Times New Roman" w:hAnsi="Times New Roman" w:cs="Times New Roman"/>
          <w:noProof/>
          <w:sz w:val="24"/>
          <w:szCs w:val="24"/>
          <w:shd w:val="clear" w:color="auto" w:fill="FFFFFF"/>
        </w:rPr>
        <w:t>and</w:t>
      </w:r>
      <w:r w:rsidRPr="00837570">
        <w:rPr>
          <w:rFonts w:ascii="Times New Roman" w:hAnsi="Times New Roman" w:cs="Times New Roman"/>
          <w:sz w:val="24"/>
          <w:szCs w:val="24"/>
          <w:shd w:val="clear" w:color="auto" w:fill="FFFFFF"/>
        </w:rPr>
        <w:t xml:space="preserve"> Textbook Analysis." </w:t>
      </w:r>
      <w:r w:rsidRPr="00837570">
        <w:rPr>
          <w:rFonts w:ascii="Times New Roman" w:hAnsi="Times New Roman" w:cs="Times New Roman"/>
          <w:i/>
          <w:iCs/>
          <w:sz w:val="24"/>
          <w:szCs w:val="24"/>
          <w:shd w:val="clear" w:color="auto" w:fill="FFFFFF"/>
        </w:rPr>
        <w:t>Qualitative Research in Education</w:t>
      </w:r>
      <w:r w:rsidRPr="00837570">
        <w:rPr>
          <w:rFonts w:ascii="Times New Roman" w:hAnsi="Times New Roman" w:cs="Times New Roman"/>
          <w:sz w:val="24"/>
          <w:szCs w:val="24"/>
          <w:shd w:val="clear" w:color="auto" w:fill="FFFFFF"/>
        </w:rPr>
        <w:t> 2.3 (2013): 213-241.</w:t>
      </w:r>
    </w:p>
    <w:p w:rsidR="00981EDD" w:rsidRPr="00837570" w:rsidRDefault="00DA1068" w:rsidP="00837570">
      <w:pPr>
        <w:spacing w:line="480" w:lineRule="auto"/>
        <w:ind w:left="720" w:hanging="720"/>
        <w:rPr>
          <w:rFonts w:ascii="Times New Roman" w:hAnsi="Times New Roman" w:cs="Times New Roman"/>
          <w:sz w:val="24"/>
          <w:szCs w:val="24"/>
        </w:rPr>
      </w:pPr>
      <w:r w:rsidRPr="00837570">
        <w:rPr>
          <w:rFonts w:ascii="Times New Roman" w:hAnsi="Times New Roman" w:cs="Times New Roman"/>
          <w:sz w:val="24"/>
          <w:szCs w:val="24"/>
          <w:shd w:val="clear" w:color="auto" w:fill="FFFFFF"/>
        </w:rPr>
        <w:t>Sehoole, M. T. </w:t>
      </w:r>
      <w:r w:rsidRPr="00837570">
        <w:rPr>
          <w:rFonts w:ascii="Times New Roman" w:hAnsi="Times New Roman" w:cs="Times New Roman"/>
          <w:i/>
          <w:iCs/>
          <w:sz w:val="24"/>
          <w:szCs w:val="24"/>
          <w:shd w:val="clear" w:color="auto" w:fill="FFFFFF"/>
        </w:rPr>
        <w:t>Democratizing higher education policy: Constraints of reform in post-apartheid South Africa</w:t>
      </w:r>
      <w:r w:rsidRPr="00837570">
        <w:rPr>
          <w:rFonts w:ascii="Times New Roman" w:hAnsi="Times New Roman" w:cs="Times New Roman"/>
          <w:sz w:val="24"/>
          <w:szCs w:val="24"/>
          <w:shd w:val="clear" w:color="auto" w:fill="FFFFFF"/>
        </w:rPr>
        <w:t>. Routledge, 2013.</w:t>
      </w:r>
    </w:p>
    <w:p w:rsidR="00613F2E" w:rsidRPr="00837570" w:rsidRDefault="00613F2E" w:rsidP="00837570">
      <w:pPr>
        <w:spacing w:line="480" w:lineRule="auto"/>
        <w:ind w:firstLine="720"/>
        <w:jc w:val="both"/>
        <w:rPr>
          <w:rFonts w:ascii="Times New Roman" w:hAnsi="Times New Roman" w:cs="Times New Roman"/>
          <w:sz w:val="24"/>
          <w:szCs w:val="24"/>
        </w:rPr>
      </w:pPr>
    </w:p>
    <w:sectPr w:rsidR="00613F2E" w:rsidRPr="00837570" w:rsidSect="00CF5E36">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37961" w:rsidRDefault="00E37961" w:rsidP="005031C0">
      <w:pPr>
        <w:spacing w:after="0" w:line="240" w:lineRule="auto"/>
      </w:pPr>
      <w:r>
        <w:separator/>
      </w:r>
    </w:p>
  </w:endnote>
  <w:endnote w:type="continuationSeparator" w:id="0">
    <w:p w:rsidR="00E37961" w:rsidRDefault="00E37961" w:rsidP="005031C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37961" w:rsidRDefault="00E37961" w:rsidP="005031C0">
      <w:pPr>
        <w:spacing w:after="0" w:line="240" w:lineRule="auto"/>
      </w:pPr>
      <w:r>
        <w:separator/>
      </w:r>
    </w:p>
  </w:footnote>
  <w:footnote w:type="continuationSeparator" w:id="0">
    <w:p w:rsidR="00E37961" w:rsidRDefault="00E37961" w:rsidP="005031C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75620346"/>
      <w:docPartObj>
        <w:docPartGallery w:val="Page Numbers (Top of Page)"/>
        <w:docPartUnique/>
      </w:docPartObj>
    </w:sdtPr>
    <w:sdtEndPr/>
    <w:sdtContent>
      <w:p w:rsidR="00241505" w:rsidRDefault="00DA1068">
        <w:pPr>
          <w:pStyle w:val="Header"/>
          <w:jc w:val="right"/>
        </w:pPr>
        <w:r>
          <w:t xml:space="preserve">SURNAME </w:t>
        </w:r>
        <w:r w:rsidR="005031C0">
          <w:fldChar w:fldCharType="begin"/>
        </w:r>
        <w:r>
          <w:instrText xml:space="preserve"> PAGE   \* MERGEFORMAT </w:instrText>
        </w:r>
        <w:r w:rsidR="005031C0">
          <w:fldChar w:fldCharType="separate"/>
        </w:r>
        <w:r w:rsidR="001C3FDC">
          <w:rPr>
            <w:noProof/>
          </w:rPr>
          <w:t>1</w:t>
        </w:r>
        <w:r w:rsidR="005031C0">
          <w:rPr>
            <w:noProof/>
          </w:rPr>
          <w:fldChar w:fldCharType="end"/>
        </w:r>
      </w:p>
    </w:sdtContent>
  </w:sdt>
  <w:p w:rsidR="00241505" w:rsidRDefault="0024150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0sDSyMDQxNDG2MDcysjBQ0lEKTi0uzszPAykwrgUAuHYcDywAAAA="/>
  </w:docVars>
  <w:rsids>
    <w:rsidRoot w:val="00AA55AD"/>
    <w:rsid w:val="00046AC7"/>
    <w:rsid w:val="00116CD5"/>
    <w:rsid w:val="001643B6"/>
    <w:rsid w:val="001C3FDC"/>
    <w:rsid w:val="00241505"/>
    <w:rsid w:val="00260808"/>
    <w:rsid w:val="002665A7"/>
    <w:rsid w:val="00332EF7"/>
    <w:rsid w:val="00346AB7"/>
    <w:rsid w:val="003B312A"/>
    <w:rsid w:val="003D2F49"/>
    <w:rsid w:val="003D47E1"/>
    <w:rsid w:val="00492265"/>
    <w:rsid w:val="005031C0"/>
    <w:rsid w:val="0054023A"/>
    <w:rsid w:val="00567564"/>
    <w:rsid w:val="005B190E"/>
    <w:rsid w:val="005B2049"/>
    <w:rsid w:val="005B6FB2"/>
    <w:rsid w:val="005C1644"/>
    <w:rsid w:val="005E60CD"/>
    <w:rsid w:val="005F5182"/>
    <w:rsid w:val="00613F2E"/>
    <w:rsid w:val="00645DBE"/>
    <w:rsid w:val="006F6849"/>
    <w:rsid w:val="00746AC6"/>
    <w:rsid w:val="007D450B"/>
    <w:rsid w:val="00837570"/>
    <w:rsid w:val="008419E3"/>
    <w:rsid w:val="008710FD"/>
    <w:rsid w:val="008E6FED"/>
    <w:rsid w:val="00931EBB"/>
    <w:rsid w:val="00981EDD"/>
    <w:rsid w:val="00A315AC"/>
    <w:rsid w:val="00A54002"/>
    <w:rsid w:val="00AA55AD"/>
    <w:rsid w:val="00B65364"/>
    <w:rsid w:val="00B90264"/>
    <w:rsid w:val="00C2028D"/>
    <w:rsid w:val="00CF5E36"/>
    <w:rsid w:val="00DA1068"/>
    <w:rsid w:val="00DC15AB"/>
    <w:rsid w:val="00E37961"/>
    <w:rsid w:val="00E9725A"/>
    <w:rsid w:val="00F01C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9C8504E-3E16-41C7-A716-EB444CEE0F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F5E3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37570"/>
    <w:pPr>
      <w:tabs>
        <w:tab w:val="center" w:pos="4680"/>
        <w:tab w:val="right" w:pos="9360"/>
      </w:tabs>
      <w:spacing w:after="0" w:line="240" w:lineRule="auto"/>
    </w:pPr>
  </w:style>
  <w:style w:type="character" w:customStyle="1" w:styleId="HeaderChar">
    <w:name w:val="Header Char"/>
    <w:basedOn w:val="DefaultParagraphFont"/>
    <w:link w:val="Header"/>
    <w:uiPriority w:val="99"/>
    <w:rsid w:val="00837570"/>
  </w:style>
  <w:style w:type="paragraph" w:styleId="Footer">
    <w:name w:val="footer"/>
    <w:basedOn w:val="Normal"/>
    <w:link w:val="FooterChar"/>
    <w:uiPriority w:val="99"/>
    <w:semiHidden/>
    <w:unhideWhenUsed/>
    <w:rsid w:val="00837570"/>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83757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1251</Words>
  <Characters>7136</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Pavilion</cp:lastModifiedBy>
  <cp:revision>2</cp:revision>
  <dcterms:created xsi:type="dcterms:W3CDTF">2018-12-15T21:57:00Z</dcterms:created>
  <dcterms:modified xsi:type="dcterms:W3CDTF">2018-12-15T21:57:00Z</dcterms:modified>
</cp:coreProperties>
</file>